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B1" w:rsidRDefault="008923B1" w:rsidP="008923B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b/>
          <w:bCs/>
          <w:color w:val="000000"/>
        </w:rPr>
        <w:t>Учебно</w:t>
      </w:r>
      <w:proofErr w:type="spellEnd"/>
      <w:r>
        <w:rPr>
          <w:b/>
          <w:bCs/>
          <w:color w:val="000000"/>
        </w:rPr>
        <w:t xml:space="preserve"> – методическая документация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1</w:t>
      </w:r>
      <w:proofErr w:type="gramStart"/>
      <w:r>
        <w:rPr>
          <w:color w:val="000000"/>
          <w:sz w:val="21"/>
          <w:szCs w:val="21"/>
        </w:rPr>
        <w:t>. .ПРОГРАММА</w:t>
      </w:r>
      <w:proofErr w:type="gramEnd"/>
      <w:r>
        <w:rPr>
          <w:color w:val="000000"/>
          <w:sz w:val="21"/>
          <w:szCs w:val="21"/>
        </w:rPr>
        <w:t xml:space="preserve"> ПЕРСПЕКТИВНОГО РАЗВИТИЯ</w:t>
      </w:r>
      <w:r>
        <w:rPr>
          <w:rFonts w:ascii="Verdana" w:hAnsi="Verdana"/>
          <w:color w:val="000000"/>
          <w:sz w:val="21"/>
          <w:szCs w:val="21"/>
        </w:rPr>
        <w:t> </w:t>
      </w:r>
      <w:r>
        <w:rPr>
          <w:color w:val="000000"/>
          <w:sz w:val="21"/>
          <w:szCs w:val="21"/>
        </w:rPr>
        <w:t>МАОУ «Физико-математическая школа №56 г. Улан-</w:t>
      </w:r>
      <w:proofErr w:type="spellStart"/>
      <w:r>
        <w:rPr>
          <w:color w:val="000000"/>
          <w:sz w:val="21"/>
          <w:szCs w:val="21"/>
        </w:rPr>
        <w:t>Удэ»на</w:t>
      </w:r>
      <w:proofErr w:type="spellEnd"/>
      <w:r>
        <w:rPr>
          <w:color w:val="000000"/>
          <w:sz w:val="21"/>
          <w:szCs w:val="21"/>
        </w:rPr>
        <w:t xml:space="preserve"> 2015-2020 </w:t>
      </w:r>
      <w:proofErr w:type="spellStart"/>
      <w:r>
        <w:rPr>
          <w:color w:val="000000"/>
          <w:sz w:val="21"/>
          <w:szCs w:val="21"/>
        </w:rPr>
        <w:t>гг</w:t>
      </w:r>
      <w:proofErr w:type="spellEnd"/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2.Основная образовательная программа начального общего образования МАОУ </w:t>
      </w:r>
      <w:proofErr w:type="gramStart"/>
      <w:r>
        <w:rPr>
          <w:color w:val="000000"/>
          <w:sz w:val="21"/>
          <w:szCs w:val="21"/>
        </w:rPr>
        <w:t>« Физико</w:t>
      </w:r>
      <w:proofErr w:type="gramEnd"/>
      <w:r>
        <w:rPr>
          <w:color w:val="000000"/>
          <w:sz w:val="21"/>
          <w:szCs w:val="21"/>
        </w:rPr>
        <w:t>-математическая школа № 56 г. Улан-Удэ»</w:t>
      </w:r>
    </w:p>
    <w:p w:rsidR="008923B1" w:rsidRDefault="008923B1" w:rsidP="008923B1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3. ОСНОВНАЯ ОБРАЗОВАТЕЛЬНАЯ ПРОГРАММА ОСНОВНОГО ОБЩЕГО ОБРАЗОВАНИЯ МАОУ </w:t>
      </w:r>
      <w:proofErr w:type="gramStart"/>
      <w:r>
        <w:rPr>
          <w:color w:val="000000"/>
          <w:sz w:val="21"/>
          <w:szCs w:val="21"/>
        </w:rPr>
        <w:t>« Физико</w:t>
      </w:r>
      <w:proofErr w:type="gramEnd"/>
      <w:r>
        <w:rPr>
          <w:color w:val="000000"/>
          <w:sz w:val="21"/>
          <w:szCs w:val="21"/>
        </w:rPr>
        <w:t>-математическая школа № 56 г. Улан-Удэ»</w:t>
      </w:r>
    </w:p>
    <w:p w:rsidR="008923B1" w:rsidRDefault="008923B1" w:rsidP="008923B1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4. Основная образовательная программа среднего (полного) общего образования МАОУ </w:t>
      </w:r>
      <w:proofErr w:type="gramStart"/>
      <w:r>
        <w:rPr>
          <w:color w:val="000000"/>
          <w:sz w:val="21"/>
          <w:szCs w:val="21"/>
        </w:rPr>
        <w:t>« Физико</w:t>
      </w:r>
      <w:proofErr w:type="gramEnd"/>
      <w:r>
        <w:rPr>
          <w:color w:val="000000"/>
          <w:sz w:val="21"/>
          <w:szCs w:val="21"/>
        </w:rPr>
        <w:t>-математическая школа № 56 г. Улан-Удэ»</w:t>
      </w:r>
    </w:p>
    <w:p w:rsidR="008923B1" w:rsidRDefault="008923B1" w:rsidP="008923B1">
      <w:pPr>
        <w:pStyle w:val="a3"/>
        <w:spacing w:after="0" w:afterAutospacing="0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.Программа воспитательной системы МАОУ </w:t>
      </w:r>
      <w:proofErr w:type="gramStart"/>
      <w:r>
        <w:rPr>
          <w:color w:val="000000"/>
          <w:sz w:val="21"/>
          <w:szCs w:val="21"/>
        </w:rPr>
        <w:t>« Физико</w:t>
      </w:r>
      <w:proofErr w:type="gramEnd"/>
      <w:r>
        <w:rPr>
          <w:color w:val="000000"/>
          <w:sz w:val="21"/>
          <w:szCs w:val="21"/>
        </w:rPr>
        <w:t>-математическая школа № 56 г. Улан-Удэ»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6 Федеральные государственные образовательные стандарты.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7. Государственные образовательные стандарты.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8. Программы отдельных учебных дисциплин, элективных курсов </w:t>
      </w:r>
      <w:proofErr w:type="spellStart"/>
      <w:r>
        <w:rPr>
          <w:color w:val="000000"/>
          <w:sz w:val="21"/>
          <w:szCs w:val="21"/>
        </w:rPr>
        <w:t>предпрофильной</w:t>
      </w:r>
      <w:proofErr w:type="spellEnd"/>
      <w:r>
        <w:rPr>
          <w:color w:val="000000"/>
          <w:sz w:val="21"/>
          <w:szCs w:val="21"/>
        </w:rPr>
        <w:t xml:space="preserve"> подготовки, профильного обучения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9. Образовательные программы дополнительного образования детей, в т. ч. дополнительные образовательные программы, ориентированные на формирование ценности здоровья и здорового образа жизни, которые реализуются при организации внеурочной (внеаудиторной) деятельности.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10. Учебный план.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11. Устав муниципального общеобразовательного учреждения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  <w:sz w:val="21"/>
          <w:szCs w:val="21"/>
        </w:rPr>
        <w:t>Организация образовательного процесса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1. Локальные акты школы: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Положения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2. Приказы по организации образовательного процесса, книга регистрации приказов.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3. Алфавитная книга записи обучающихся, личные дела обучающихся.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4. Протоколы заседаний педагогических советов и документы к ним.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5. Годовой календарный учебный график.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6. План работы образовательного учреждения.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7. Расписание основных учебных занятий, расписание дополнительных занятий, занятий внеурочной деятельности.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 xml:space="preserve">8. Документы и материалы по организации </w:t>
      </w:r>
      <w:proofErr w:type="spellStart"/>
      <w:r>
        <w:rPr>
          <w:color w:val="000000"/>
          <w:sz w:val="21"/>
          <w:szCs w:val="21"/>
        </w:rPr>
        <w:t>внутришкольного</w:t>
      </w:r>
      <w:proofErr w:type="spellEnd"/>
      <w:r>
        <w:rPr>
          <w:color w:val="000000"/>
          <w:sz w:val="21"/>
          <w:szCs w:val="21"/>
        </w:rPr>
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стандартов: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t>9. Книга для учета и записи выданных документов государственного образца в образовательном учреждении.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1"/>
          <w:szCs w:val="21"/>
        </w:rPr>
        <w:lastRenderedPageBreak/>
        <w:t>10. Аналитические материалы по результатам проведения мониторингов по различным направлениям деятельности в образовательном учреждении: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Организация образовательного процесса в части обеспечения охраны и укрепления здоровья обучающихся, воспитанников и работников образовательного учреждения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 Акт готовности образовательного учреждения к новому учебному году.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 Инструкции для обучающихся по охране труда при организации общественного полезного производительного труда и проведении внеклассных и внешкольных мероприятий.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 Правила (инструкции) по технике безопасности в учебных кабинетах повышенной опасности.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Соглашение по охране труда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 Паспорт дорожной безопасности образовательного учреждения.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8. Паспорт антитеррористической защищенности образовательного учреждения.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923B1" w:rsidRDefault="008923B1" w:rsidP="008923B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Кадровое обеспечение образовательного процесса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 Штатное расписание.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2. Тарификационный список педагогических работников.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3. 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4. Наличие в личных делах педагогических работников сведений о профессиональном образовании и повышении квалификации.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5. «Положение об оплате труда работников организации»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6. «Положение о проведении аттестации педагогических работников на подтверждении соответствия занимаемой должности»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7. «Положение о персональных данных»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8. Коллективный договор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9. Правила внутреннего распорядка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10.Материально – техническое оснащение образовательного процесса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11. Перечень учебного и компьютерного оборудования для оснащения образовательного учреждения по учебным предметам в соответствии с учебным планом.</w:t>
      </w:r>
    </w:p>
    <w:p w:rsidR="008923B1" w:rsidRDefault="008923B1" w:rsidP="008923B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923B1" w:rsidRDefault="008923B1" w:rsidP="008923B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b/>
          <w:bCs/>
          <w:color w:val="000000"/>
        </w:rPr>
        <w:lastRenderedPageBreak/>
        <w:t>Учебно</w:t>
      </w:r>
      <w:proofErr w:type="spellEnd"/>
      <w:r>
        <w:rPr>
          <w:b/>
          <w:bCs/>
          <w:color w:val="000000"/>
        </w:rPr>
        <w:t xml:space="preserve"> – методическое оснащение образовательного процесса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1. Список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2. Перечень </w:t>
      </w:r>
      <w:proofErr w:type="spellStart"/>
      <w:r>
        <w:rPr>
          <w:color w:val="000000"/>
        </w:rPr>
        <w:t>учебно</w:t>
      </w:r>
      <w:proofErr w:type="spellEnd"/>
      <w:r>
        <w:rPr>
          <w:color w:val="000000"/>
        </w:rPr>
        <w:t xml:space="preserve"> – методической литературы по всем предметам учебного </w:t>
      </w:r>
      <w:proofErr w:type="spellStart"/>
      <w:proofErr w:type="gramStart"/>
      <w:r>
        <w:rPr>
          <w:color w:val="000000"/>
        </w:rPr>
        <w:t>плана,</w:t>
      </w:r>
      <w:r>
        <w:rPr>
          <w:b/>
          <w:bCs/>
          <w:color w:val="000000"/>
        </w:rPr>
        <w:t>дополнительной</w:t>
      </w:r>
      <w:proofErr w:type="spellEnd"/>
      <w:proofErr w:type="gramEnd"/>
      <w:r>
        <w:rPr>
          <w:b/>
          <w:bCs/>
          <w:color w:val="000000"/>
        </w:rPr>
        <w:t xml:space="preserve"> литературы.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:rsidR="008923B1" w:rsidRDefault="008923B1" w:rsidP="008923B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Информационно — методическое обеспечение образовательного процесса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 xml:space="preserve">1. Отчет о результатах </w:t>
      </w:r>
      <w:proofErr w:type="spellStart"/>
      <w:r>
        <w:rPr>
          <w:color w:val="000000"/>
        </w:rPr>
        <w:t>самообследования</w:t>
      </w:r>
      <w:proofErr w:type="spellEnd"/>
      <w:r>
        <w:rPr>
          <w:color w:val="000000"/>
        </w:rPr>
        <w:t xml:space="preserve"> образовательного учреждения образовательного учреждения.</w:t>
      </w:r>
    </w:p>
    <w:p w:rsidR="008923B1" w:rsidRDefault="008923B1" w:rsidP="008923B1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b/>
          <w:bCs/>
          <w:color w:val="000000"/>
        </w:rPr>
        <w:t>Работа с обращениями граждан</w:t>
      </w:r>
    </w:p>
    <w:p w:rsidR="008923B1" w:rsidRDefault="008923B1" w:rsidP="008923B1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color w:val="000000"/>
        </w:rPr>
        <w:t>Порядок оформления возникновения, приостановления и прекращения отношений между образовательной организацией и обучающимися, и родителями несовершеннолетних обучающихся.</w:t>
      </w:r>
    </w:p>
    <w:p w:rsidR="003A0059" w:rsidRDefault="008923B1">
      <w:bookmarkStart w:id="0" w:name="_GoBack"/>
      <w:bookmarkEnd w:id="0"/>
    </w:p>
    <w:sectPr w:rsidR="003A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E8"/>
    <w:rsid w:val="002033E8"/>
    <w:rsid w:val="00277506"/>
    <w:rsid w:val="007F449F"/>
    <w:rsid w:val="008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1F3BFE-5967-4D18-B710-376FE072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</dc:creator>
  <cp:keywords/>
  <dc:description/>
  <cp:lastModifiedBy>Nadezhda</cp:lastModifiedBy>
  <cp:revision>3</cp:revision>
  <dcterms:created xsi:type="dcterms:W3CDTF">2018-04-10T08:45:00Z</dcterms:created>
  <dcterms:modified xsi:type="dcterms:W3CDTF">2018-04-10T08:45:00Z</dcterms:modified>
</cp:coreProperties>
</file>