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5D" w:rsidRDefault="00B1095D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109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34175" cy="9525599"/>
            <wp:effectExtent l="0" t="0" r="0" b="0"/>
            <wp:docPr id="1" name="Рисунок 1" descr="C:\Users\1\Downloads\Положение о создании специальных условий для обучающихся с ОВЗ и инвалидностью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оложение о создании специальных условий для обучающихся с ОВЗ и инвалидностью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76" cy="9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095D" w:rsidRDefault="00B1095D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 xml:space="preserve">− приказом </w:t>
      </w:r>
      <w:proofErr w:type="spellStart"/>
      <w:r w:rsidRPr="0028564E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28564E">
        <w:rPr>
          <w:rFonts w:ascii="Times New Roman" w:hAnsi="Times New Roman" w:cs="Times New Roman"/>
          <w:sz w:val="24"/>
          <w:szCs w:val="24"/>
        </w:rPr>
        <w:t xml:space="preserve"> от 12 марта 2015 г. № 279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форм документов, используемых Федеральной службой по надзору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сфере образования и науки в процессе лицензирования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образовательной деятельности»;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 xml:space="preserve">− приказом </w:t>
      </w:r>
      <w:proofErr w:type="spellStart"/>
      <w:r w:rsidRPr="0028564E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28564E">
        <w:rPr>
          <w:rFonts w:ascii="Times New Roman" w:hAnsi="Times New Roman" w:cs="Times New Roman"/>
          <w:sz w:val="24"/>
          <w:szCs w:val="24"/>
        </w:rPr>
        <w:t xml:space="preserve"> от 12 марта 2015 г. № 279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форм документов, используемых Федеральной службой по надзору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сфере образования и науки в процессе лицензирования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образовательной деятельности»;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письмами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7E5">
        <w:rPr>
          <w:rFonts w:ascii="Times New Roman" w:hAnsi="Times New Roman" w:cs="Times New Roman"/>
          <w:sz w:val="24"/>
          <w:szCs w:val="24"/>
        </w:rPr>
        <w:t xml:space="preserve">России: </w:t>
      </w:r>
      <w:r w:rsidR="00E677E5" w:rsidRPr="0028564E">
        <w:rPr>
          <w:rFonts w:ascii="Times New Roman" w:hAnsi="Times New Roman" w:cs="Times New Roman"/>
          <w:sz w:val="24"/>
          <w:szCs w:val="24"/>
        </w:rPr>
        <w:t>от</w:t>
      </w:r>
      <w:r w:rsidRPr="0028564E">
        <w:rPr>
          <w:rFonts w:ascii="Times New Roman" w:hAnsi="Times New Roman" w:cs="Times New Roman"/>
          <w:sz w:val="24"/>
          <w:szCs w:val="24"/>
        </w:rPr>
        <w:t xml:space="preserve"> 16 апреля 2015 г. № 01-50-174/07-1968 «О приеме на обучение лиц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ограниченными возможностями здоровья»;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 xml:space="preserve">− письмами </w:t>
      </w:r>
      <w:proofErr w:type="spellStart"/>
      <w:r w:rsidRPr="0028564E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2856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от 08 апреля 2014 № 02-206 с «Методическими рекомендациями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организации и проведению государственной итоговой аттестации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образовательным программам основного общего и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образования в форме основного государственного экзамена и 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государственного экзамена для лиц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здоровья, детей-инвалидов и инвалидов»;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от 26.02.2015 №02-61 «Методическое письмо о проведении ГИА-9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ГИА-11 по русскому языку в форме ГВЭ (устная и письменная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формы)»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от 26.02.2015 №02-61 «Методическое письмо о проведении ГИА-9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ГИА-11 по математике в форме Г</w:t>
      </w:r>
      <w:r>
        <w:rPr>
          <w:rFonts w:ascii="Times New Roman" w:hAnsi="Times New Roman" w:cs="Times New Roman"/>
          <w:sz w:val="24"/>
          <w:szCs w:val="24"/>
        </w:rPr>
        <w:t xml:space="preserve">ВЭ (устная и письменная формы)» </w:t>
      </w:r>
      <w:r w:rsidRPr="0028564E">
        <w:rPr>
          <w:rFonts w:ascii="Times New Roman" w:hAnsi="Times New Roman" w:cs="Times New Roman"/>
          <w:sz w:val="24"/>
          <w:szCs w:val="24"/>
        </w:rPr>
        <w:t>от 01.10.2015 г. № 02-248 «Методические рекомендации по 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и проведению итогового сочинения (изложения) для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организаций» постановлением Главного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санитарного врача Российской Федерации от 29 декабря 2010 г. № 189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об утверждении СанПиН 2.4.2.2821-10 «</w:t>
      </w:r>
      <w:proofErr w:type="spellStart"/>
      <w:r w:rsidRPr="0028564E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28564E"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общеобразовательных учреждениях»;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− постановлением Главного государственного санитарного врача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Российской Федерации от 10 июля 2015 г. № 26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СанПиН 2.4.2.3286</w:t>
      </w:r>
      <w:r w:rsidRPr="0028564E">
        <w:rPr>
          <w:rFonts w:ascii="Times New Roman" w:hAnsi="Times New Roman" w:cs="Times New Roman"/>
          <w:sz w:val="24"/>
          <w:szCs w:val="24"/>
        </w:rPr>
        <w:t>-15 «Санитарно-эпидемиологические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условиям и организации обучения и воспитания в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по адаптированным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для обучающихся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ограниченными возможностями здоровья» (далее – СанПиН);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МАОУ ФМШ №56</w:t>
      </w:r>
      <w:r w:rsidRPr="0028564E">
        <w:rPr>
          <w:rFonts w:ascii="Times New Roman" w:hAnsi="Times New Roman" w:cs="Times New Roman"/>
          <w:sz w:val="24"/>
          <w:szCs w:val="24"/>
        </w:rPr>
        <w:t xml:space="preserve"> организует и предоставляет специальные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обучающимся с ОВЗ, инвалидностью в целях получения ими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дискриминации качественного образования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на основе созданной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образовательной среды, специальных педагогических подходов,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наиболее подходящих для этих лиц языков, методов и способов общения.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1.4. Предоставление обучающимся с ОВЗ, инвалидностью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условий осуществляется ОО бесплатно.</w:t>
      </w:r>
      <w:r w:rsidR="00E677E5"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Финансирование расходов на организацию специальных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осуществляется в пределах норматива финансовых затрат на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государственной услуги по предоставлению специальных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образования обучающимся с ограниченными возможностями здоровья,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осваивающими программы начального общего,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общего, среднего общего образования.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 xml:space="preserve"> 2. Термины и определения</w:t>
      </w:r>
      <w:r w:rsidR="00E67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Специальные условия для получения образования обучающимися с ОВЗ,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инвалидностью – условия, способствующие получению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определенного уровня и определенной направленности, а также социальному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развитию обучающихся с ОВЗ, инвалидностью, включающие в себя: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− использование адаптированных образовательных программ и 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обучения и воспитания;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lastRenderedPageBreak/>
        <w:t>− использование специальных учебников, учебных пособий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дидактических материалов;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− использование специальных технических средств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коллективного и индивидуального пользования;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− предоставление услуг ассистента (помощника), оказывающего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обучающимся необходимую техническую помощь;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− проведение групповых и индивидуальных коррекционных занятий;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− обеспечение доступа в здания ОО;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− другие условия, без которых невозможно или затруднено 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образовательных программ обучающимися с ОВЗ, инвалидностью,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том числе обучение в классах (группах) с малой наполняемостью.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Специальные образовательные условия для получения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конкретным обучающимся ОО, имеющим ограниченные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 xml:space="preserve">здоровья и (или) инвалидность, определяются в заключении </w:t>
      </w:r>
      <w:r>
        <w:rPr>
          <w:rFonts w:ascii="Times New Roman" w:hAnsi="Times New Roman" w:cs="Times New Roman"/>
          <w:sz w:val="24"/>
          <w:szCs w:val="24"/>
        </w:rPr>
        <w:t>ПМПК</w:t>
      </w:r>
      <w:r w:rsidRPr="0028564E">
        <w:rPr>
          <w:rFonts w:ascii="Times New Roman" w:hAnsi="Times New Roman" w:cs="Times New Roman"/>
          <w:sz w:val="24"/>
          <w:szCs w:val="24"/>
        </w:rPr>
        <w:t xml:space="preserve"> и (или)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индивидуальной программе реабилитации инвалида.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Обучающийся с ОВЗ - физическое лицо, имеющее недостатки в физическом и(или) психологическом развитии, подтвержденные психолого-</w:t>
      </w:r>
      <w:proofErr w:type="spellStart"/>
      <w:r w:rsidRPr="0028564E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педагогической комиссией (далее – ЦПМПК) и препятствующие получению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образования без создания специальных условий.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Обучающийся с инвалидностью - физическое лицо, имеющее значительные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 xml:space="preserve">ограничения жизнедеятельности, приводящие к социальной </w:t>
      </w:r>
      <w:proofErr w:type="spellStart"/>
      <w:r w:rsidRPr="0028564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вследствие нарушений развития и роста ребёнка, способностей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самообслуживанию, передвижению, ориентации, контроля за своим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поведением, обучения, общения, трудовой деятельности в будущем, статус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которых установлен учреждениями медико-социальной экспертизы.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Психолого-медико-педагогическая комиссия – орган, созданный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своевременного выявления детей с особенностями в физическом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психическом развитии и (или) отклонениями в поведении, проведения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комплексного психолого-медико-педагогического обследования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обследование) и подготовки по результатам обследования рекомендаций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оказанию им психолого-медико-педагогической помощи и организации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обучения и воспитания, а также подтверждения, уточнения или изменения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ранее данных рекомендаций.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3. Порядок предоставления обучающимся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возможностями здоровья, инвалидностью специальных условий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получения образования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3.1. Основанием для предоставления специальных условий являются: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− заявление родителей (законных представителей)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обучающихся на реализацию специальных условий, 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представляется в письменной форме руководителю ОО;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− оригинал заключения психолого-медико-педагогической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комиссии по созданию специальных условий для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− индивидуальная программа реабилитации ребенка-инвалида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ИПР), выдаваемая государственными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медико-социальной экспертизы (для обучающегося, имеющего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инвалидность).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3.2. В целях корректировки созданных специальных условий для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образования обучающимися с ОВЗ, инвалидностью в ОО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мониторинг учебного процесса.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3.3. Школа после получения письменного заявления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 создает специальные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условия для получения образования: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lastRenderedPageBreak/>
        <w:t>− обучающемуся с ОВЗ без инвалидности на срок, рекомендованный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ПМПК до проведения мониторинга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рекомендаций комиссии (подтверждение, уточнение, изменение ранее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выданных комиссией рекомендаций);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− обучающемуся с ОВЗ, имеющему инвалидность на 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рекомендованный ПМПК и/или установленный</w:t>
      </w:r>
      <w:r w:rsidR="00E677E5">
        <w:rPr>
          <w:rFonts w:ascii="Times New Roman" w:hAnsi="Times New Roman" w:cs="Times New Roman"/>
          <w:sz w:val="24"/>
          <w:szCs w:val="24"/>
        </w:rPr>
        <w:t xml:space="preserve"> ИПР/ИПРА, п</w:t>
      </w:r>
      <w:r w:rsidRPr="0028564E">
        <w:rPr>
          <w:rFonts w:ascii="Times New Roman" w:hAnsi="Times New Roman" w:cs="Times New Roman"/>
          <w:sz w:val="24"/>
          <w:szCs w:val="24"/>
        </w:rPr>
        <w:t>ри изменении образовательного маршрута обучающийся</w:t>
      </w:r>
      <w:r w:rsidR="00E677E5"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с ОВЗ, имеющий инвалидность, направляется для проведения</w:t>
      </w:r>
      <w:r w:rsidR="00E677E5"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мониторинга учета рекомендаций комиссии (подтверждение,</w:t>
      </w:r>
      <w:r w:rsidR="00E677E5"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уточнение, изменение ранее выданных комиссией рекомендаций).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4. Делопроизводство по обучающимся, нуждающимся в специальных</w:t>
      </w:r>
      <w:r w:rsidR="00E677E5"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условиях получения образования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 xml:space="preserve">4.1. Хранение и ведение </w:t>
      </w:r>
      <w:proofErr w:type="gramStart"/>
      <w:r w:rsidRPr="0028564E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28564E">
        <w:rPr>
          <w:rFonts w:ascii="Times New Roman" w:hAnsi="Times New Roman" w:cs="Times New Roman"/>
          <w:sz w:val="24"/>
          <w:szCs w:val="24"/>
        </w:rPr>
        <w:t xml:space="preserve"> обучающихся с ОВЗ осуществляется</w:t>
      </w:r>
      <w:r w:rsidR="00E677E5"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классными руководителями, специалистами и секретарем</w:t>
      </w:r>
      <w:r w:rsidR="00E677E5">
        <w:rPr>
          <w:rFonts w:ascii="Times New Roman" w:hAnsi="Times New Roman" w:cs="Times New Roman"/>
          <w:sz w:val="24"/>
          <w:szCs w:val="24"/>
        </w:rPr>
        <w:t>.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4.</w:t>
      </w:r>
      <w:r w:rsidR="00E677E5">
        <w:rPr>
          <w:rFonts w:ascii="Times New Roman" w:hAnsi="Times New Roman" w:cs="Times New Roman"/>
          <w:sz w:val="24"/>
          <w:szCs w:val="24"/>
        </w:rPr>
        <w:t>2</w:t>
      </w:r>
      <w:r w:rsidRPr="0028564E">
        <w:rPr>
          <w:rFonts w:ascii="Times New Roman" w:hAnsi="Times New Roman" w:cs="Times New Roman"/>
          <w:sz w:val="24"/>
          <w:szCs w:val="24"/>
        </w:rPr>
        <w:t>. Документы обучающихся с ОВЗ, документы обучающихся с</w:t>
      </w:r>
      <w:r w:rsidR="00E677E5"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инвалидностью хранятся отдельно в специально созданных папках</w:t>
      </w:r>
      <w:r w:rsidR="00E677E5">
        <w:rPr>
          <w:rFonts w:ascii="Times New Roman" w:hAnsi="Times New Roman" w:cs="Times New Roman"/>
          <w:sz w:val="24"/>
          <w:szCs w:val="24"/>
        </w:rPr>
        <w:t xml:space="preserve">, </w:t>
      </w:r>
      <w:r w:rsidRPr="0028564E">
        <w:rPr>
          <w:rFonts w:ascii="Times New Roman" w:hAnsi="Times New Roman" w:cs="Times New Roman"/>
          <w:sz w:val="24"/>
          <w:szCs w:val="24"/>
        </w:rPr>
        <w:t xml:space="preserve">независимо </w:t>
      </w:r>
      <w:proofErr w:type="gramStart"/>
      <w:r w:rsidRPr="0028564E">
        <w:rPr>
          <w:rFonts w:ascii="Times New Roman" w:hAnsi="Times New Roman" w:cs="Times New Roman"/>
          <w:sz w:val="24"/>
          <w:szCs w:val="24"/>
        </w:rPr>
        <w:t>от личных дел</w:t>
      </w:r>
      <w:proofErr w:type="gramEnd"/>
      <w:r w:rsidRPr="0028564E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4.4. Содержание папок детей с ОВЗ и детей-инвалидов определяется</w:t>
      </w:r>
      <w:r w:rsidR="00E677E5"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едиными требованиями: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− документы детей ОВЗ/детей-инвалидов разложены по</w:t>
      </w:r>
      <w:r w:rsidR="00E677E5"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группам/классам;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− номер или название класса/группы со списком всех детей и</w:t>
      </w:r>
      <w:r w:rsidR="00E677E5"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отмеченных в нем детей с ОВЗ/детей-инвалидов предваряет документы</w:t>
      </w:r>
      <w:r w:rsidR="00E677E5"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по данному классу/группе;</w:t>
      </w:r>
    </w:p>
    <w:p w:rsidR="0028564E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− документы каждого ребенка с ОВЗ/ребенка-инвалида хранятся в</w:t>
      </w:r>
      <w:r w:rsidR="00E677E5"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отдельном файле в соответствии с перечнем: 1) заявление родителей</w:t>
      </w:r>
      <w:r w:rsidR="00E677E5"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(законных представителей) или личное заявление (для</w:t>
      </w:r>
      <w:r w:rsidR="00E677E5"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совершеннолетних обучающихся) на предоставление специальных</w:t>
      </w:r>
      <w:r w:rsidR="00E677E5"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условий для обучения, 2) копия паспорта или копия свидетельства о</w:t>
      </w:r>
      <w:r w:rsidR="00E677E5"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рождении, 3) копия справки об инвалидности, 4) копия ИПР и/или</w:t>
      </w:r>
      <w:r w:rsidR="00E677E5">
        <w:rPr>
          <w:rFonts w:ascii="Times New Roman" w:hAnsi="Times New Roman" w:cs="Times New Roman"/>
          <w:sz w:val="24"/>
          <w:szCs w:val="24"/>
        </w:rPr>
        <w:t xml:space="preserve"> копия рекомендаций ПМПК. </w:t>
      </w:r>
    </w:p>
    <w:p w:rsidR="00C12419" w:rsidRPr="0028564E" w:rsidRDefault="0028564E" w:rsidP="00285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E">
        <w:rPr>
          <w:rFonts w:ascii="Times New Roman" w:hAnsi="Times New Roman" w:cs="Times New Roman"/>
          <w:sz w:val="24"/>
          <w:szCs w:val="24"/>
        </w:rPr>
        <w:t>4.6. Ответственность за учет детей с ОВЗ/детей-инвалидов и контроль над</w:t>
      </w:r>
      <w:r w:rsidR="00E677E5">
        <w:rPr>
          <w:rFonts w:ascii="Times New Roman" w:hAnsi="Times New Roman" w:cs="Times New Roman"/>
          <w:sz w:val="24"/>
          <w:szCs w:val="24"/>
        </w:rPr>
        <w:t xml:space="preserve"> </w:t>
      </w:r>
      <w:r w:rsidRPr="0028564E">
        <w:rPr>
          <w:rFonts w:ascii="Times New Roman" w:hAnsi="Times New Roman" w:cs="Times New Roman"/>
          <w:sz w:val="24"/>
          <w:szCs w:val="24"/>
        </w:rPr>
        <w:t>ведением их документов в соответствии с настоящим положением несет</w:t>
      </w:r>
      <w:r w:rsidR="00E677E5">
        <w:rPr>
          <w:rFonts w:ascii="Times New Roman" w:hAnsi="Times New Roman" w:cs="Times New Roman"/>
          <w:sz w:val="24"/>
          <w:szCs w:val="24"/>
        </w:rPr>
        <w:t xml:space="preserve"> заместитель директора по социальной работе. </w:t>
      </w:r>
    </w:p>
    <w:sectPr w:rsidR="00C12419" w:rsidRPr="0028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4E"/>
    <w:rsid w:val="0028564E"/>
    <w:rsid w:val="002B68DC"/>
    <w:rsid w:val="00B1095D"/>
    <w:rsid w:val="00C12419"/>
    <w:rsid w:val="00E6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691B4-ABF1-40CC-B25C-BF38EA65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2020-05-05T13:30:00Z</dcterms:created>
  <dcterms:modified xsi:type="dcterms:W3CDTF">2020-05-05T13:30:00Z</dcterms:modified>
</cp:coreProperties>
</file>