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A44AD" w14:textId="77777777" w:rsidR="00C305EF" w:rsidRDefault="00C305EF" w:rsidP="00C305E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Аннотация к рабочей программе учебного предмета</w:t>
      </w:r>
    </w:p>
    <w:p w14:paraId="2482B848" w14:textId="38BC6125" w:rsidR="00C305EF" w:rsidRPr="00C305EF" w:rsidRDefault="00C305EF" w:rsidP="00C305EF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«</w:t>
      </w:r>
      <w:r>
        <w:rPr>
          <w:rStyle w:val="c7"/>
          <w:b/>
          <w:bCs/>
          <w:color w:val="000000"/>
        </w:rPr>
        <w:t>Ораторское искусство</w:t>
      </w:r>
      <w:r>
        <w:rPr>
          <w:rStyle w:val="c7"/>
          <w:b/>
          <w:bCs/>
          <w:color w:val="000000"/>
        </w:rPr>
        <w:t>»</w:t>
      </w:r>
      <w:proofErr w:type="gramStart"/>
      <w:r>
        <w:rPr>
          <w:rStyle w:val="c7"/>
          <w:b/>
          <w:bCs/>
          <w:color w:val="000000"/>
        </w:rPr>
        <w:t xml:space="preserve">11 </w:t>
      </w:r>
      <w:r>
        <w:rPr>
          <w:rStyle w:val="c7"/>
          <w:b/>
          <w:bCs/>
          <w:color w:val="000000"/>
        </w:rPr>
        <w:t xml:space="preserve"> класс</w:t>
      </w:r>
      <w:proofErr w:type="gramEnd"/>
    </w:p>
    <w:p w14:paraId="12EE2D5A" w14:textId="77AC3539" w:rsidR="00C305EF" w:rsidRDefault="00C305EF" w:rsidP="00C305EF">
      <w:pPr>
        <w:spacing w:line="360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абочая программа разработана для преподавания предмета </w:t>
      </w:r>
      <w:r>
        <w:rPr>
          <w:rFonts w:ascii="Times New Roman" w:hAnsi="Times New Roman"/>
          <w:bCs/>
          <w:sz w:val="24"/>
          <w:szCs w:val="24"/>
        </w:rPr>
        <w:t>«Ораторское искусство» для учащихся 10, 11 класса.</w:t>
      </w:r>
    </w:p>
    <w:p w14:paraId="564E8D97" w14:textId="77777777" w:rsidR="00C305EF" w:rsidRDefault="00C305EF" w:rsidP="00C305EF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на основании которых составлена программа:</w:t>
      </w:r>
    </w:p>
    <w:p w14:paraId="1E9AC707" w14:textId="77777777" w:rsidR="00C305EF" w:rsidRDefault="00C305EF" w:rsidP="00C305EF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№ 273-ФЗ от 29.12.2012, "(в действующей редакции);</w:t>
      </w:r>
    </w:p>
    <w:p w14:paraId="32D223F9" w14:textId="77777777" w:rsidR="00C305EF" w:rsidRDefault="00C305EF" w:rsidP="00C305EF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№317-ФЗ от 3 августа 2018 г. «О внесении изменений в статьи 11 и 14 федерального закона “Об образовании в Российской Федерации» </w:t>
      </w:r>
    </w:p>
    <w:p w14:paraId="42BAC56C" w14:textId="77777777" w:rsidR="00C305EF" w:rsidRDefault="00C305EF" w:rsidP="00C305EF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 17 декабря 2010 г. № 1897 (в действующей редакции);</w:t>
      </w:r>
    </w:p>
    <w:p w14:paraId="1234A265" w14:textId="77777777" w:rsidR="00C305EF" w:rsidRDefault="00C305EF" w:rsidP="00C305EF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России от 31.12.2015 № 1577 «О внесении изменений в ФГОС ООО, утвержденный приказом Министерства образования и науки Российской Федерации от 17.12.2010 г. № 1897»</w:t>
      </w:r>
    </w:p>
    <w:p w14:paraId="0846AE39" w14:textId="77777777" w:rsidR="00C305EF" w:rsidRDefault="00C305EF" w:rsidP="00C305EF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</w:t>
      </w:r>
    </w:p>
    <w:p w14:paraId="1A9676A8" w14:textId="77777777" w:rsidR="00C305EF" w:rsidRDefault="00C305EF" w:rsidP="00C305EF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189); Постановление Главного государственного врача Российской Федерации от 24.11.2015г. «О внесении изменений № 3 в СанПин 2.4.2.2821-10 «Санитарно- эпидемиологические требования к условиям и организации обучения в общеобразовательных учреждениях;</w:t>
      </w:r>
    </w:p>
    <w:p w14:paraId="1952DC7B" w14:textId="77777777" w:rsidR="00C305EF" w:rsidRDefault="00C305EF" w:rsidP="00C305EF">
      <w:pPr>
        <w:numPr>
          <w:ilvl w:val="0"/>
          <w:numId w:val="1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Минобрнауки России от 07.08.2015 г. №08-1228 «О направлении рекомендаций»</w:t>
      </w:r>
    </w:p>
    <w:p w14:paraId="1AE11F2C" w14:textId="77777777" w:rsidR="00C305EF" w:rsidRDefault="00C305EF" w:rsidP="00C305EF">
      <w:pPr>
        <w:numPr>
          <w:ilvl w:val="0"/>
          <w:numId w:val="1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рабочей программе МАОУ ФМШ №56 </w:t>
      </w:r>
    </w:p>
    <w:p w14:paraId="49758F36" w14:textId="77777777" w:rsidR="00C305EF" w:rsidRDefault="00C305EF" w:rsidP="00C305EF">
      <w:pPr>
        <w:numPr>
          <w:ilvl w:val="0"/>
          <w:numId w:val="1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МАОУ ФМШ №56 г. Улан-Удэ на 2020-2021</w:t>
      </w:r>
    </w:p>
    <w:p w14:paraId="3E03D53F" w14:textId="77777777" w:rsidR="00C305EF" w:rsidRDefault="00C305EF" w:rsidP="00C305EF">
      <w:pPr>
        <w:numPr>
          <w:ilvl w:val="0"/>
          <w:numId w:val="1"/>
        </w:numPr>
        <w:spacing w:after="0" w:line="360" w:lineRule="auto"/>
        <w:ind w:left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и пособия:</w:t>
      </w:r>
    </w:p>
    <w:p w14:paraId="3418A86E" w14:textId="77777777" w:rsidR="00C305EF" w:rsidRDefault="00C305EF" w:rsidP="00C305EF">
      <w:pPr>
        <w:pStyle w:val="FR1"/>
        <w:numPr>
          <w:ilvl w:val="0"/>
          <w:numId w:val="2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Т.А. </w:t>
      </w:r>
      <w:proofErr w:type="spellStart"/>
      <w:r>
        <w:rPr>
          <w:b w:val="0"/>
          <w:sz w:val="24"/>
          <w:szCs w:val="24"/>
        </w:rPr>
        <w:t>Ладыженская</w:t>
      </w:r>
      <w:proofErr w:type="spellEnd"/>
      <w:r>
        <w:rPr>
          <w:b w:val="0"/>
          <w:sz w:val="24"/>
          <w:szCs w:val="24"/>
        </w:rPr>
        <w:t xml:space="preserve"> «Риторика», 2012;</w:t>
      </w:r>
    </w:p>
    <w:p w14:paraId="310255EF" w14:textId="77777777" w:rsidR="00C305EF" w:rsidRDefault="00C305EF" w:rsidP="00C305EF">
      <w:pPr>
        <w:pStyle w:val="FR1"/>
        <w:numPr>
          <w:ilvl w:val="0"/>
          <w:numId w:val="2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Подопригора Е.Ю. Образовательная программа дополнительного образования детей «Риторика для детей», 2015.</w:t>
      </w:r>
    </w:p>
    <w:p w14:paraId="41A780B9" w14:textId="77777777" w:rsidR="00C305EF" w:rsidRDefault="00C305EF" w:rsidP="00C305EF">
      <w:pPr>
        <w:pStyle w:val="FR1"/>
        <w:numPr>
          <w:ilvl w:val="0"/>
          <w:numId w:val="2"/>
        </w:numPr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Культура общения. Примерное планирование. 1-11 классы. Сост. И.А. Стернин. Изд. II, </w:t>
      </w:r>
      <w:proofErr w:type="spellStart"/>
      <w:r>
        <w:rPr>
          <w:b w:val="0"/>
          <w:sz w:val="24"/>
          <w:szCs w:val="24"/>
        </w:rPr>
        <w:t>переработ</w:t>
      </w:r>
      <w:proofErr w:type="spellEnd"/>
      <w:r>
        <w:rPr>
          <w:b w:val="0"/>
          <w:sz w:val="24"/>
          <w:szCs w:val="24"/>
        </w:rPr>
        <w:t>. Воронеж, 2000</w:t>
      </w:r>
    </w:p>
    <w:p w14:paraId="52021D4F" w14:textId="77777777" w:rsidR="00C305EF" w:rsidRDefault="00C305EF" w:rsidP="00C305EF">
      <w:pPr>
        <w:pStyle w:val="FR1"/>
        <w:spacing w:before="0" w:line="360" w:lineRule="auto"/>
        <w:ind w:firstLine="720"/>
        <w:jc w:val="both"/>
        <w:rPr>
          <w:b w:val="0"/>
          <w:sz w:val="24"/>
          <w:szCs w:val="24"/>
        </w:rPr>
      </w:pPr>
    </w:p>
    <w:p w14:paraId="362B5351" w14:textId="77777777" w:rsidR="00C305EF" w:rsidRDefault="00C305EF" w:rsidP="00C305EF">
      <w:pPr>
        <w:pStyle w:val="FR1"/>
        <w:spacing w:before="0" w:line="36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Данная программа составлена в соответствии с нормативно-правовыми документами:</w:t>
      </w:r>
    </w:p>
    <w:p w14:paraId="37280851" w14:textId="77777777" w:rsidR="00C305EF" w:rsidRDefault="00C305EF" w:rsidP="00C305EF">
      <w:pPr>
        <w:pStyle w:val="FR1"/>
        <w:spacing w:before="0" w:line="36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14:paraId="15D3E69E" w14:textId="77777777" w:rsidR="00C305EF" w:rsidRDefault="00C305EF" w:rsidP="00C305EF">
      <w:pPr>
        <w:pStyle w:val="FR1"/>
        <w:spacing w:before="0" w:line="36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Концепция развития дополнительного образования детей (утверждена распоряжением Правительства Российской Федерации от 4 сентября 2014г. № 1726-р);</w:t>
      </w:r>
    </w:p>
    <w:p w14:paraId="7D42F10B" w14:textId="77777777" w:rsidR="00C305EF" w:rsidRDefault="00C305EF" w:rsidP="00C305EF">
      <w:pPr>
        <w:pStyle w:val="FR1"/>
        <w:spacing w:before="0" w:line="36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Положение о рабочих программах МАОУ ФМШ и№56.</w:t>
      </w:r>
    </w:p>
    <w:p w14:paraId="0C26354D" w14:textId="77777777" w:rsidR="00C305EF" w:rsidRDefault="00C305EF" w:rsidP="00C305EF">
      <w:pPr>
        <w:pStyle w:val="FR1"/>
        <w:spacing w:before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Курс </w:t>
      </w:r>
      <w:r>
        <w:rPr>
          <w:sz w:val="24"/>
          <w:szCs w:val="24"/>
        </w:rPr>
        <w:t xml:space="preserve">«Ораторское искусство» </w:t>
      </w:r>
      <w:r>
        <w:rPr>
          <w:b w:val="0"/>
          <w:sz w:val="24"/>
          <w:szCs w:val="24"/>
        </w:rPr>
        <w:t xml:space="preserve">ориентирован на школьников 10, 11 классов, желающих повысить свою языковую культуру, овладеть не только культурой слова, но и культурой мысли об избранном предмете. Кроме того, ораторское искусство – единственная дисциплина, изучение которой позволяет познать законы порождения словесных произведений и воплотить эти знания на практике, используя риторические техники. </w:t>
      </w:r>
    </w:p>
    <w:p w14:paraId="30D779A7" w14:textId="77777777" w:rsidR="00C305EF" w:rsidRDefault="00C305EF" w:rsidP="00C305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Данный курс рассчитан на 34 часа в год, по 1 часу в неделю. </w:t>
      </w:r>
    </w:p>
    <w:p w14:paraId="6956FEFB" w14:textId="77777777" w:rsidR="0060212B" w:rsidRDefault="0060212B"/>
    <w:sectPr w:rsidR="0060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96C14"/>
    <w:multiLevelType w:val="hybridMultilevel"/>
    <w:tmpl w:val="2FE857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F7F01D2"/>
    <w:multiLevelType w:val="hybridMultilevel"/>
    <w:tmpl w:val="0A8E3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9F"/>
    <w:rsid w:val="0060212B"/>
    <w:rsid w:val="0080709F"/>
    <w:rsid w:val="00C3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2DDE"/>
  <w15:chartTrackingRefBased/>
  <w15:docId w15:val="{42E36458-C22F-4232-BA2E-07AD875B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EF"/>
    <w:pPr>
      <w:ind w:left="720"/>
      <w:contextualSpacing/>
    </w:pPr>
    <w:rPr>
      <w:rFonts w:cs="Calibri"/>
      <w:color w:val="00000A"/>
      <w:lang w:eastAsia="ru-RU"/>
    </w:rPr>
  </w:style>
  <w:style w:type="paragraph" w:customStyle="1" w:styleId="FR1">
    <w:name w:val="FR1"/>
    <w:rsid w:val="00C305EF"/>
    <w:pPr>
      <w:widowControl w:val="0"/>
      <w:suppressAutoHyphens/>
      <w:overflowPunct w:val="0"/>
      <w:autoSpaceDE w:val="0"/>
      <w:spacing w:before="340" w:after="0" w:line="240" w:lineRule="auto"/>
      <w:jc w:val="center"/>
    </w:pPr>
    <w:rPr>
      <w:rFonts w:ascii="Times New Roman" w:eastAsia="Arial" w:hAnsi="Times New Roman" w:cs="Times New Roman"/>
      <w:b/>
      <w:sz w:val="44"/>
      <w:szCs w:val="20"/>
      <w:lang w:eastAsia="ar-SA"/>
    </w:rPr>
  </w:style>
  <w:style w:type="paragraph" w:customStyle="1" w:styleId="c1">
    <w:name w:val="c1"/>
    <w:basedOn w:val="a"/>
    <w:rsid w:val="00C30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30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2021-02-28T18:28:00Z</dcterms:created>
  <dcterms:modified xsi:type="dcterms:W3CDTF">2021-02-28T18:29:00Z</dcterms:modified>
</cp:coreProperties>
</file>