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5AB8CB" w14:textId="77777777" w:rsidR="006525D5" w:rsidRDefault="006525D5" w:rsidP="006525D5">
      <w:pPr>
        <w:pStyle w:val="c1"/>
        <w:shd w:val="clear" w:color="auto" w:fill="FFFFFF"/>
        <w:spacing w:before="0" w:beforeAutospacing="0" w:after="0" w:afterAutospacing="0"/>
        <w:ind w:firstLine="568"/>
        <w:jc w:val="center"/>
        <w:rPr>
          <w:rStyle w:val="c7"/>
          <w:b/>
          <w:bCs/>
        </w:rPr>
      </w:pPr>
      <w:r w:rsidRPr="006525D5">
        <w:rPr>
          <w:rStyle w:val="c7"/>
          <w:b/>
          <w:bCs/>
        </w:rPr>
        <w:t xml:space="preserve">Аннотация к рабочей программе учебного предмета </w:t>
      </w:r>
    </w:p>
    <w:p w14:paraId="508FE40E" w14:textId="15EFAA08" w:rsidR="006525D5" w:rsidRPr="006525D5" w:rsidRDefault="006525D5" w:rsidP="006525D5">
      <w:pPr>
        <w:pStyle w:val="c1"/>
        <w:shd w:val="clear" w:color="auto" w:fill="FFFFFF"/>
        <w:spacing w:before="0" w:beforeAutospacing="0" w:after="0" w:afterAutospacing="0"/>
        <w:ind w:firstLine="568"/>
        <w:jc w:val="center"/>
        <w:rPr>
          <w:rStyle w:val="c7"/>
          <w:b/>
          <w:bCs/>
        </w:rPr>
      </w:pPr>
      <w:r w:rsidRPr="006525D5">
        <w:rPr>
          <w:rStyle w:val="c7"/>
          <w:b/>
          <w:bCs/>
        </w:rPr>
        <w:t>«</w:t>
      </w:r>
      <w:r w:rsidRPr="006525D5">
        <w:rPr>
          <w:b/>
          <w:bCs/>
        </w:rPr>
        <w:t>Родной (русский) язык</w:t>
      </w:r>
      <w:r w:rsidRPr="006525D5">
        <w:rPr>
          <w:rStyle w:val="c7"/>
          <w:b/>
          <w:bCs/>
        </w:rPr>
        <w:t>» 5 класс</w:t>
      </w:r>
    </w:p>
    <w:p w14:paraId="2E56546A" w14:textId="77777777" w:rsidR="006525D5" w:rsidRDefault="006525D5" w:rsidP="006525D5">
      <w:pPr>
        <w:shd w:val="clear" w:color="auto" w:fill="FFFFFF"/>
        <w:spacing w:after="0" w:line="360" w:lineRule="auto"/>
        <w:ind w:right="41"/>
        <w:contextualSpacing/>
        <w:jc w:val="both"/>
        <w:rPr>
          <w:rFonts w:ascii="Times New Roman" w:eastAsia="Times New Roman" w:hAnsi="Times New Roman" w:cs="Times New Roman"/>
          <w:bCs/>
          <w:sz w:val="24"/>
          <w:szCs w:val="24"/>
          <w:lang w:eastAsia="ru-RU"/>
        </w:rPr>
      </w:pPr>
    </w:p>
    <w:p w14:paraId="207EF4F2" w14:textId="257255E7" w:rsidR="006525D5" w:rsidRDefault="006525D5" w:rsidP="006525D5">
      <w:pPr>
        <w:shd w:val="clear" w:color="auto" w:fill="FFFFFF"/>
        <w:spacing w:after="0" w:line="360" w:lineRule="auto"/>
        <w:ind w:right="4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Нормативную правовую основу настоящей примерной программы по учебному предмету «Родной (русский) язык»</w:t>
      </w:r>
      <w:r>
        <w:rPr>
          <w:rFonts w:ascii="Times New Roman" w:eastAsia="Times New Roman" w:hAnsi="Times New Roman" w:cs="Times New Roman"/>
          <w:bCs/>
          <w:sz w:val="24"/>
          <w:szCs w:val="24"/>
          <w:lang w:eastAsia="ru-RU"/>
        </w:rPr>
        <w:t xml:space="preserve"> 5 класс </w:t>
      </w:r>
      <w:r>
        <w:rPr>
          <w:rFonts w:ascii="Times New Roman" w:eastAsia="Times New Roman" w:hAnsi="Times New Roman" w:cs="Times New Roman"/>
          <w:bCs/>
          <w:sz w:val="24"/>
          <w:szCs w:val="24"/>
          <w:lang w:eastAsia="ru-RU"/>
        </w:rPr>
        <w:t xml:space="preserve"> составляют следующие документы:</w:t>
      </w:r>
    </w:p>
    <w:p w14:paraId="41879B9D" w14:textId="77777777" w:rsidR="006525D5" w:rsidRDefault="006525D5" w:rsidP="006525D5">
      <w:pPr>
        <w:shd w:val="clear" w:color="auto" w:fill="FFFFFF"/>
        <w:spacing w:after="0" w:line="360" w:lineRule="auto"/>
        <w:ind w:right="41"/>
        <w:contextualSpacing/>
        <w:jc w:val="both"/>
        <w:rPr>
          <w:rFonts w:ascii="Times New Roman" w:eastAsia="Times New Roman" w:hAnsi="Times New Roman" w:cs="Times New Roman"/>
          <w:bCs/>
          <w:sz w:val="24"/>
          <w:szCs w:val="24"/>
          <w:lang w:eastAsia="ru-RU"/>
        </w:rPr>
      </w:pPr>
    </w:p>
    <w:p w14:paraId="0A69BC9E" w14:textId="77777777" w:rsidR="006525D5" w:rsidRDefault="006525D5" w:rsidP="006525D5">
      <w:pPr>
        <w:numPr>
          <w:ilvl w:val="0"/>
          <w:numId w:val="1"/>
        </w:numPr>
        <w:tabs>
          <w:tab w:val="num" w:pos="0"/>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Федеральный закон «Об образовании в Российской Федерации» № 273-ФЗ от 29.12.2012, "(в действующей редакции);</w:t>
      </w:r>
    </w:p>
    <w:p w14:paraId="1575A010" w14:textId="77777777" w:rsidR="006525D5" w:rsidRDefault="006525D5" w:rsidP="006525D5">
      <w:pPr>
        <w:numPr>
          <w:ilvl w:val="0"/>
          <w:numId w:val="1"/>
        </w:numPr>
        <w:tabs>
          <w:tab w:val="num" w:pos="0"/>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Федеральный закон №317-ФЗ от 3 августа 2018 г. «О внесении изменений в статьи 11 и 14 федерального закона “Об образовании в Российской Федерации» </w:t>
      </w:r>
    </w:p>
    <w:p w14:paraId="5C8A5529" w14:textId="77777777" w:rsidR="006525D5" w:rsidRDefault="006525D5" w:rsidP="006525D5">
      <w:pPr>
        <w:numPr>
          <w:ilvl w:val="0"/>
          <w:numId w:val="1"/>
        </w:numPr>
        <w:tabs>
          <w:tab w:val="num" w:pos="0"/>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Федеральный государственный образовательный стандарт основного общего образования, утвержденный приказом Минобрнауки России от 17 декабря 2010 г. № 1897 (в действующей редакции);</w:t>
      </w:r>
    </w:p>
    <w:p w14:paraId="41F1ED72" w14:textId="77777777" w:rsidR="006525D5" w:rsidRDefault="006525D5" w:rsidP="006525D5">
      <w:pPr>
        <w:numPr>
          <w:ilvl w:val="0"/>
          <w:numId w:val="1"/>
        </w:numPr>
        <w:tabs>
          <w:tab w:val="num" w:pos="0"/>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Приказ Минобрнауки России от 31.12.2015 № 1577 «О внесении изменений в ФГОС ООО, утвержденный приказом Министерства образования и науки Российской Федерации от 17.12.2010 г. № 1897»</w:t>
      </w:r>
    </w:p>
    <w:p w14:paraId="792F094D" w14:textId="77777777" w:rsidR="006525D5" w:rsidRDefault="006525D5" w:rsidP="006525D5">
      <w:pPr>
        <w:numPr>
          <w:ilvl w:val="0"/>
          <w:numId w:val="1"/>
        </w:numPr>
        <w:tabs>
          <w:tab w:val="num" w:pos="0"/>
        </w:tabs>
        <w:spacing w:after="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Приказ Министерства образования и науки РФ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14:paraId="1C84B57A" w14:textId="77777777" w:rsidR="006525D5" w:rsidRDefault="006525D5" w:rsidP="006525D5">
      <w:pPr>
        <w:pStyle w:val="a4"/>
        <w:numPr>
          <w:ilvl w:val="0"/>
          <w:numId w:val="1"/>
        </w:numPr>
        <w:shd w:val="clear" w:color="auto" w:fill="FFFFFF"/>
        <w:tabs>
          <w:tab w:val="num" w:pos="0"/>
        </w:tabs>
        <w:spacing w:after="0" w:line="360" w:lineRule="auto"/>
        <w:ind w:left="0" w:firstLine="0"/>
        <w:jc w:val="both"/>
      </w:pPr>
      <w:r>
        <w:t>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 декабря 2010 г. № 189); Постановление Главного государственного врача Российской Федерации от 24.11.2015г. «О внесении изменений № 3 в СанПин 2.4.2.2821-10 «Санитарно- эпидемиологические требования к условиям и организации обучения в общеобразовательных учреждениях;</w:t>
      </w:r>
    </w:p>
    <w:p w14:paraId="2A32CF61" w14:textId="77777777" w:rsidR="006525D5" w:rsidRDefault="006525D5" w:rsidP="006525D5">
      <w:pPr>
        <w:pStyle w:val="a4"/>
        <w:numPr>
          <w:ilvl w:val="0"/>
          <w:numId w:val="1"/>
        </w:numPr>
        <w:spacing w:after="0" w:line="360" w:lineRule="auto"/>
        <w:ind w:left="397"/>
        <w:jc w:val="both"/>
      </w:pPr>
      <w:r>
        <w:t>Приказ № 632 от 22 ноября 2019 года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14:paraId="7A4A8FB5" w14:textId="77777777" w:rsidR="006525D5" w:rsidRDefault="006525D5" w:rsidP="006525D5">
      <w:pPr>
        <w:pStyle w:val="a4"/>
        <w:numPr>
          <w:ilvl w:val="0"/>
          <w:numId w:val="1"/>
        </w:numPr>
        <w:spacing w:after="0" w:line="360" w:lineRule="auto"/>
        <w:ind w:left="397"/>
        <w:jc w:val="both"/>
      </w:pPr>
      <w:r>
        <w:t>Письмо Минобрнауки России от 07.08.2015 г. №08-1228 «О направлении рекомендаций»</w:t>
      </w:r>
    </w:p>
    <w:p w14:paraId="1977F9EF" w14:textId="77777777" w:rsidR="006525D5" w:rsidRDefault="006525D5" w:rsidP="006525D5">
      <w:pPr>
        <w:pStyle w:val="a4"/>
        <w:numPr>
          <w:ilvl w:val="0"/>
          <w:numId w:val="1"/>
        </w:numPr>
        <w:spacing w:after="0" w:line="360" w:lineRule="auto"/>
        <w:ind w:left="397"/>
        <w:jc w:val="both"/>
      </w:pPr>
      <w:r>
        <w:t xml:space="preserve">Положение о рабочей программе МАОУ ФМШ №56 </w:t>
      </w:r>
    </w:p>
    <w:p w14:paraId="2ABBFDF2" w14:textId="77777777" w:rsidR="006525D5" w:rsidRDefault="006525D5" w:rsidP="006525D5">
      <w:pPr>
        <w:pStyle w:val="a4"/>
        <w:numPr>
          <w:ilvl w:val="0"/>
          <w:numId w:val="1"/>
        </w:numPr>
        <w:spacing w:after="0" w:line="360" w:lineRule="auto"/>
        <w:ind w:left="397"/>
        <w:jc w:val="both"/>
      </w:pPr>
      <w:r>
        <w:t>Учебный план МАОУ ФМШ №56 г. Улан-Удэ на 2020-2021гг.</w:t>
      </w:r>
    </w:p>
    <w:p w14:paraId="090A08A1" w14:textId="77777777" w:rsidR="006525D5" w:rsidRDefault="006525D5" w:rsidP="006525D5">
      <w:pPr>
        <w:pStyle w:val="a4"/>
        <w:numPr>
          <w:ilvl w:val="0"/>
          <w:numId w:val="1"/>
        </w:numPr>
        <w:spacing w:after="0" w:line="360" w:lineRule="auto"/>
        <w:ind w:left="397"/>
        <w:jc w:val="both"/>
      </w:pPr>
      <w:r>
        <w:lastRenderedPageBreak/>
        <w:t>Концепция преподавания русского языка и литературы в Российской Федерации, от 9 апреля 2016 г. № 637-р, утвержденная распоряжением Правительства Российской Федерации.</w:t>
      </w:r>
    </w:p>
    <w:p w14:paraId="0090817E" w14:textId="6709A27C" w:rsidR="006525D5" w:rsidRDefault="006525D5" w:rsidP="006525D5">
      <w:pPr>
        <w:shd w:val="clear" w:color="auto" w:fill="FFFFFF"/>
        <w:spacing w:after="0" w:line="360" w:lineRule="auto"/>
        <w:ind w:right="4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 </w:t>
      </w:r>
      <w:r>
        <w:rPr>
          <w:rFonts w:ascii="Times New Roman" w:eastAsia="Times New Roman" w:hAnsi="Times New Roman" w:cs="Times New Roman"/>
          <w:bCs/>
          <w:sz w:val="24"/>
          <w:szCs w:val="24"/>
          <w:lang w:eastAsia="ru-RU"/>
        </w:rPr>
        <w:t>курсе русского родного языка актуализируются следующие </w:t>
      </w:r>
      <w:r>
        <w:rPr>
          <w:rFonts w:ascii="Times New Roman" w:eastAsia="Times New Roman" w:hAnsi="Times New Roman" w:cs="Times New Roman"/>
          <w:b/>
          <w:bCs/>
          <w:sz w:val="24"/>
          <w:szCs w:val="24"/>
          <w:lang w:eastAsia="ru-RU"/>
        </w:rPr>
        <w:t>цели</w:t>
      </w:r>
      <w:r>
        <w:rPr>
          <w:rFonts w:ascii="Times New Roman" w:eastAsia="Times New Roman" w:hAnsi="Times New Roman" w:cs="Times New Roman"/>
          <w:bCs/>
          <w:sz w:val="24"/>
          <w:szCs w:val="24"/>
          <w:lang w:eastAsia="ru-RU"/>
        </w:rPr>
        <w:t>:</w:t>
      </w:r>
    </w:p>
    <w:p w14:paraId="42C47A57" w14:textId="77777777" w:rsidR="006525D5" w:rsidRDefault="006525D5" w:rsidP="006525D5">
      <w:pPr>
        <w:numPr>
          <w:ilvl w:val="0"/>
          <w:numId w:val="2"/>
        </w:numPr>
        <w:shd w:val="clear" w:color="auto" w:fill="FFFFFF"/>
        <w:spacing w:after="0" w:line="360" w:lineRule="auto"/>
        <w:ind w:right="4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воспитание гражданина и патриота;</w:t>
      </w:r>
    </w:p>
    <w:p w14:paraId="069644F6" w14:textId="77777777" w:rsidR="006525D5" w:rsidRDefault="006525D5" w:rsidP="006525D5">
      <w:pPr>
        <w:numPr>
          <w:ilvl w:val="0"/>
          <w:numId w:val="2"/>
        </w:numPr>
        <w:shd w:val="clear" w:color="auto" w:fill="FFFFFF"/>
        <w:spacing w:after="0" w:line="360" w:lineRule="auto"/>
        <w:ind w:right="4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формирование представления о русском языке как духовной, нравственной и культурной ценности народа;</w:t>
      </w:r>
    </w:p>
    <w:p w14:paraId="4DE038C7" w14:textId="77777777" w:rsidR="006525D5" w:rsidRDefault="006525D5" w:rsidP="006525D5">
      <w:pPr>
        <w:numPr>
          <w:ilvl w:val="0"/>
          <w:numId w:val="2"/>
        </w:numPr>
        <w:shd w:val="clear" w:color="auto" w:fill="FFFFFF"/>
        <w:spacing w:after="0" w:line="360" w:lineRule="auto"/>
        <w:ind w:right="4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осознание национального своеобразия русского языка;</w:t>
      </w:r>
    </w:p>
    <w:p w14:paraId="2DEF18F7" w14:textId="77777777" w:rsidR="006525D5" w:rsidRDefault="006525D5" w:rsidP="006525D5">
      <w:pPr>
        <w:numPr>
          <w:ilvl w:val="0"/>
          <w:numId w:val="2"/>
        </w:numPr>
        <w:shd w:val="clear" w:color="auto" w:fill="FFFFFF"/>
        <w:spacing w:after="0" w:line="360" w:lineRule="auto"/>
        <w:ind w:right="4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формирование познавательного интереса, любви, уважительного отношения к русскому языку, а через него – к родной культуре;</w:t>
      </w:r>
    </w:p>
    <w:p w14:paraId="489D7A12" w14:textId="77777777" w:rsidR="006525D5" w:rsidRDefault="006525D5" w:rsidP="006525D5">
      <w:pPr>
        <w:numPr>
          <w:ilvl w:val="0"/>
          <w:numId w:val="2"/>
        </w:numPr>
        <w:shd w:val="clear" w:color="auto" w:fill="FFFFFF"/>
        <w:spacing w:after="0" w:line="360" w:lineRule="auto"/>
        <w:ind w:right="4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воспитание ответственного отношения к сохранению и развитию родного языка, формирование волонтёрской позиции в отношении популяризации родного языка;</w:t>
      </w:r>
    </w:p>
    <w:p w14:paraId="5C60E32C" w14:textId="77777777" w:rsidR="006525D5" w:rsidRDefault="006525D5" w:rsidP="006525D5">
      <w:pPr>
        <w:numPr>
          <w:ilvl w:val="0"/>
          <w:numId w:val="2"/>
        </w:numPr>
        <w:shd w:val="clear" w:color="auto" w:fill="FFFFFF"/>
        <w:spacing w:after="0" w:line="360" w:lineRule="auto"/>
        <w:ind w:right="4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воспитание уважительного отношения к культурам и языкам народов России;</w:t>
      </w:r>
    </w:p>
    <w:p w14:paraId="0BF7F8A3" w14:textId="77777777" w:rsidR="006525D5" w:rsidRDefault="006525D5" w:rsidP="006525D5">
      <w:pPr>
        <w:numPr>
          <w:ilvl w:val="0"/>
          <w:numId w:val="2"/>
        </w:numPr>
        <w:shd w:val="clear" w:color="auto" w:fill="FFFFFF"/>
        <w:spacing w:after="0" w:line="360" w:lineRule="auto"/>
        <w:ind w:right="41"/>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овладение культурой межнационального общения;</w:t>
      </w:r>
    </w:p>
    <w:p w14:paraId="658046B5" w14:textId="77777777" w:rsidR="006525D5" w:rsidRPr="006525D5" w:rsidRDefault="006525D5" w:rsidP="006525D5">
      <w:pPr>
        <w:pStyle w:val="a5"/>
        <w:numPr>
          <w:ilvl w:val="0"/>
          <w:numId w:val="2"/>
        </w:numPr>
        <w:shd w:val="clear" w:color="auto" w:fill="FFFFFF"/>
        <w:spacing w:after="0" w:line="360" w:lineRule="auto"/>
        <w:ind w:right="41"/>
        <w:jc w:val="both"/>
        <w:rPr>
          <w:rFonts w:ascii="Times New Roman" w:eastAsia="Times New Roman" w:hAnsi="Times New Roman" w:cs="Times New Roman"/>
          <w:bCs/>
          <w:sz w:val="24"/>
          <w:szCs w:val="24"/>
          <w:lang w:eastAsia="ru-RU"/>
        </w:rPr>
      </w:pPr>
      <w:r w:rsidRPr="006525D5">
        <w:rPr>
          <w:rFonts w:ascii="Times New Roman" w:eastAsia="Times New Roman" w:hAnsi="Times New Roman" w:cs="Times New Roman"/>
          <w:bCs/>
          <w:sz w:val="24"/>
          <w:szCs w:val="24"/>
          <w:lang w:eastAsia="ru-RU"/>
        </w:rPr>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14:paraId="05256CEB" w14:textId="77777777" w:rsidR="006525D5" w:rsidRPr="006525D5" w:rsidRDefault="006525D5" w:rsidP="006525D5">
      <w:pPr>
        <w:pStyle w:val="a5"/>
        <w:numPr>
          <w:ilvl w:val="0"/>
          <w:numId w:val="2"/>
        </w:numPr>
        <w:shd w:val="clear" w:color="auto" w:fill="FFFFFF"/>
        <w:spacing w:after="0" w:line="360" w:lineRule="auto"/>
        <w:ind w:right="41"/>
        <w:jc w:val="both"/>
        <w:rPr>
          <w:rFonts w:ascii="Times New Roman" w:eastAsia="Times New Roman" w:hAnsi="Times New Roman" w:cs="Times New Roman"/>
          <w:bCs/>
          <w:sz w:val="24"/>
          <w:szCs w:val="24"/>
          <w:lang w:eastAsia="ru-RU"/>
        </w:rPr>
      </w:pPr>
      <w:r w:rsidRPr="006525D5">
        <w:rPr>
          <w:rFonts w:ascii="Times New Roman" w:eastAsia="Times New Roman" w:hAnsi="Times New Roman" w:cs="Times New Roman"/>
          <w:bCs/>
          <w:sz w:val="24"/>
          <w:szCs w:val="24"/>
          <w:lang w:eastAsia="ru-RU"/>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14:paraId="07D01AB6" w14:textId="77777777" w:rsidR="006525D5" w:rsidRPr="006525D5" w:rsidRDefault="006525D5" w:rsidP="006525D5">
      <w:pPr>
        <w:pStyle w:val="a5"/>
        <w:numPr>
          <w:ilvl w:val="0"/>
          <w:numId w:val="2"/>
        </w:numPr>
        <w:shd w:val="clear" w:color="auto" w:fill="FFFFFF"/>
        <w:spacing w:after="0" w:line="360" w:lineRule="auto"/>
        <w:ind w:right="41"/>
        <w:jc w:val="both"/>
        <w:rPr>
          <w:rFonts w:ascii="Times New Roman" w:eastAsia="Times New Roman" w:hAnsi="Times New Roman" w:cs="Times New Roman"/>
          <w:bCs/>
          <w:sz w:val="24"/>
          <w:szCs w:val="24"/>
          <w:lang w:eastAsia="ru-RU"/>
        </w:rPr>
      </w:pPr>
      <w:r w:rsidRPr="006525D5">
        <w:rPr>
          <w:rFonts w:ascii="Times New Roman" w:eastAsia="Times New Roman" w:hAnsi="Times New Roman" w:cs="Times New Roman"/>
          <w:bCs/>
          <w:sz w:val="24"/>
          <w:szCs w:val="24"/>
          <w:lang w:eastAsia="ru-RU"/>
        </w:rPr>
        <w:t>Обучение русскому родному языку совершенствует нравственную и коммуникативную культуру ученика. Будучи формой хранения и усвоения различных знаний, русский язык неразрывно связан со всеми школьными предметами,</w:t>
      </w:r>
    </w:p>
    <w:p w14:paraId="559D7974" w14:textId="77777777" w:rsidR="006525D5" w:rsidRPr="006525D5" w:rsidRDefault="006525D5" w:rsidP="006525D5">
      <w:pPr>
        <w:pStyle w:val="a5"/>
        <w:numPr>
          <w:ilvl w:val="0"/>
          <w:numId w:val="2"/>
        </w:numPr>
        <w:shd w:val="clear" w:color="auto" w:fill="FFFFFF"/>
        <w:spacing w:after="0" w:line="360" w:lineRule="auto"/>
        <w:ind w:right="41"/>
        <w:jc w:val="both"/>
        <w:rPr>
          <w:rFonts w:ascii="Times New Roman" w:eastAsia="Times New Roman" w:hAnsi="Times New Roman" w:cs="Times New Roman"/>
          <w:bCs/>
          <w:sz w:val="24"/>
          <w:szCs w:val="24"/>
          <w:lang w:eastAsia="ru-RU"/>
        </w:rPr>
      </w:pPr>
      <w:r w:rsidRPr="006525D5">
        <w:rPr>
          <w:rFonts w:ascii="Times New Roman" w:eastAsia="Times New Roman" w:hAnsi="Times New Roman" w:cs="Times New Roman"/>
          <w:bCs/>
          <w:sz w:val="24"/>
          <w:szCs w:val="24"/>
          <w:lang w:eastAsia="ru-RU"/>
        </w:rPr>
        <w:t>имеет особый статус: является не только объектом изучения, но и средством обучения. Он влияет на качество усвоения всех других школьных предметов, а в дальнейшем способствует овладению будущей профессией.</w:t>
      </w:r>
    </w:p>
    <w:p w14:paraId="15493FF8" w14:textId="77777777" w:rsidR="006525D5" w:rsidRPr="006525D5" w:rsidRDefault="006525D5" w:rsidP="006525D5">
      <w:pPr>
        <w:pStyle w:val="a5"/>
        <w:numPr>
          <w:ilvl w:val="0"/>
          <w:numId w:val="2"/>
        </w:numPr>
        <w:shd w:val="clear" w:color="auto" w:fill="FFFFFF"/>
        <w:spacing w:after="0" w:line="360" w:lineRule="auto"/>
        <w:ind w:right="41"/>
        <w:jc w:val="both"/>
        <w:rPr>
          <w:rFonts w:ascii="Times New Roman" w:eastAsia="Times New Roman" w:hAnsi="Times New Roman" w:cs="Times New Roman"/>
          <w:bCs/>
          <w:sz w:val="24"/>
          <w:szCs w:val="24"/>
          <w:lang w:eastAsia="ru-RU"/>
        </w:rPr>
      </w:pPr>
      <w:r w:rsidRPr="006525D5">
        <w:rPr>
          <w:rFonts w:ascii="Times New Roman" w:eastAsia="Times New Roman" w:hAnsi="Times New Roman" w:cs="Times New Roman"/>
          <w:bCs/>
          <w:sz w:val="24"/>
          <w:szCs w:val="24"/>
          <w:lang w:eastAsia="ru-RU"/>
        </w:rPr>
        <w:lastRenderedPageBreak/>
        <w:t>Содержание курса «Русский родной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3627C4FE" w14:textId="77777777" w:rsidR="006525D5" w:rsidRPr="006525D5" w:rsidRDefault="006525D5" w:rsidP="006525D5">
      <w:pPr>
        <w:pStyle w:val="a5"/>
        <w:numPr>
          <w:ilvl w:val="0"/>
          <w:numId w:val="2"/>
        </w:numPr>
        <w:shd w:val="clear" w:color="auto" w:fill="FFFFFF"/>
        <w:spacing w:after="0" w:line="360" w:lineRule="auto"/>
        <w:ind w:right="41"/>
        <w:jc w:val="both"/>
        <w:rPr>
          <w:rFonts w:ascii="Times New Roman" w:eastAsia="Times New Roman" w:hAnsi="Times New Roman" w:cs="Times New Roman"/>
          <w:bCs/>
          <w:sz w:val="24"/>
          <w:szCs w:val="24"/>
          <w:lang w:eastAsia="ru-RU"/>
        </w:rPr>
      </w:pPr>
      <w:r w:rsidRPr="006525D5">
        <w:rPr>
          <w:rFonts w:ascii="Times New Roman" w:eastAsia="Times New Roman" w:hAnsi="Times New Roman" w:cs="Times New Roman"/>
          <w:bCs/>
          <w:sz w:val="24"/>
          <w:szCs w:val="24"/>
          <w:lang w:eastAsia="ru-RU"/>
        </w:rPr>
        <w:t>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14:paraId="430A3D09" w14:textId="77777777" w:rsidR="006525D5" w:rsidRDefault="006525D5" w:rsidP="006525D5">
      <w:pPr>
        <w:shd w:val="clear" w:color="auto" w:fill="FFFFFF"/>
        <w:spacing w:after="0" w:line="360" w:lineRule="auto"/>
        <w:ind w:right="41"/>
        <w:contextualSpacing/>
        <w:jc w:val="both"/>
        <w:rPr>
          <w:rFonts w:ascii="Times New Roman" w:eastAsia="Times New Roman" w:hAnsi="Times New Roman" w:cs="Times New Roman"/>
          <w:b/>
          <w:bCs/>
          <w:sz w:val="24"/>
          <w:szCs w:val="24"/>
          <w:lang w:eastAsia="ru-RU"/>
        </w:rPr>
      </w:pPr>
    </w:p>
    <w:p w14:paraId="7AD46878" w14:textId="77777777" w:rsidR="006525D5" w:rsidRDefault="006525D5" w:rsidP="006525D5">
      <w:pPr>
        <w:shd w:val="clear" w:color="auto" w:fill="FFFFFF"/>
        <w:spacing w:after="0" w:line="360" w:lineRule="auto"/>
        <w:ind w:right="41"/>
        <w:contextualSpacing/>
        <w:jc w:val="both"/>
        <w:rPr>
          <w:rFonts w:ascii="Times New Roman" w:eastAsia="Times New Roman" w:hAnsi="Times New Roman" w:cs="Times New Roman"/>
          <w:b/>
          <w:bCs/>
          <w:sz w:val="24"/>
          <w:szCs w:val="24"/>
          <w:lang w:eastAsia="ru-RU"/>
        </w:rPr>
      </w:pPr>
    </w:p>
    <w:p w14:paraId="2080D514" w14:textId="77777777" w:rsidR="00A754A9" w:rsidRDefault="00A754A9"/>
    <w:sectPr w:rsidR="00A754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396C14"/>
    <w:multiLevelType w:val="hybridMultilevel"/>
    <w:tmpl w:val="2FE857F6"/>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47DF67A8"/>
    <w:multiLevelType w:val="multilevel"/>
    <w:tmpl w:val="C5B2B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82"/>
    <w:rsid w:val="006525D5"/>
    <w:rsid w:val="007A5182"/>
    <w:rsid w:val="00A754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1A6C"/>
  <w15:chartTrackingRefBased/>
  <w15:docId w15:val="{8D9A8DD3-6C52-4B75-B2E8-0402CA4B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5D5"/>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semiHidden/>
    <w:locked/>
    <w:rsid w:val="006525D5"/>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3"/>
    <w:semiHidden/>
    <w:unhideWhenUsed/>
    <w:qFormat/>
    <w:rsid w:val="006525D5"/>
    <w:pPr>
      <w:ind w:left="720"/>
      <w:contextualSpacing/>
    </w:pPr>
    <w:rPr>
      <w:rFonts w:ascii="Times New Roman" w:eastAsia="Times New Roman" w:hAnsi="Times New Roman" w:cs="Times New Roman"/>
      <w:sz w:val="24"/>
      <w:szCs w:val="24"/>
      <w:lang w:eastAsia="ru-RU"/>
    </w:rPr>
  </w:style>
  <w:style w:type="paragraph" w:customStyle="1" w:styleId="c1">
    <w:name w:val="c1"/>
    <w:basedOn w:val="a"/>
    <w:rsid w:val="00652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6525D5"/>
  </w:style>
  <w:style w:type="paragraph" w:styleId="a5">
    <w:name w:val="List Paragraph"/>
    <w:basedOn w:val="a"/>
    <w:uiPriority w:val="34"/>
    <w:qFormat/>
    <w:rsid w:val="00652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665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2021-02-28T18:31:00Z</dcterms:created>
  <dcterms:modified xsi:type="dcterms:W3CDTF">2021-02-28T18:34:00Z</dcterms:modified>
</cp:coreProperties>
</file>