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CD" w:rsidRPr="00936571" w:rsidRDefault="00C75FE1" w:rsidP="00936571">
      <w:pPr>
        <w:spacing w:line="240" w:lineRule="auto"/>
        <w:ind w:firstLine="709"/>
        <w:jc w:val="center"/>
        <w:rPr>
          <w:rFonts w:ascii="Times New Roman" w:hAnsi="Times New Roman" w:cs="Times New Roman"/>
          <w:b/>
          <w:sz w:val="24"/>
          <w:szCs w:val="24"/>
        </w:rPr>
      </w:pPr>
      <w:r w:rsidRPr="00936571">
        <w:rPr>
          <w:rFonts w:ascii="Times New Roman" w:hAnsi="Times New Roman" w:cs="Times New Roman"/>
          <w:b/>
          <w:sz w:val="24"/>
          <w:szCs w:val="24"/>
        </w:rPr>
        <w:t>Аннотация к рабочей программе по русскому языку.</w:t>
      </w:r>
    </w:p>
    <w:p w:rsidR="00C75FE1"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Класс: 8</w:t>
      </w:r>
    </w:p>
    <w:p w:rsidR="00C75FE1" w:rsidRPr="00936571" w:rsidRDefault="00C75FE1"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Рабочая программа разработана на основании следующих документов:</w:t>
      </w:r>
    </w:p>
    <w:p w:rsidR="00277457" w:rsidRPr="00936571" w:rsidRDefault="00277457" w:rsidP="00936571">
      <w:pPr>
        <w:numPr>
          <w:ilvl w:val="0"/>
          <w:numId w:val="1"/>
        </w:numPr>
        <w:tabs>
          <w:tab w:val="clear" w:pos="1080"/>
          <w:tab w:val="num" w:pos="0"/>
        </w:tabs>
        <w:spacing w:after="0" w:line="240" w:lineRule="auto"/>
        <w:ind w:left="0" w:firstLine="709"/>
        <w:jc w:val="both"/>
        <w:rPr>
          <w:rFonts w:ascii="Times New Roman" w:hAnsi="Times New Roman" w:cs="Times New Roman"/>
          <w:sz w:val="24"/>
          <w:szCs w:val="24"/>
        </w:rPr>
      </w:pPr>
      <w:r w:rsidRPr="00936571">
        <w:rPr>
          <w:rFonts w:ascii="Times New Roman" w:hAnsi="Times New Roman" w:cs="Times New Roman"/>
          <w:sz w:val="24"/>
          <w:szCs w:val="24"/>
        </w:rPr>
        <w:t>Федеральный закон «Об образовании в Российской Федерации» № 273-ФЗ от 29.12.2012, "(в действующей редакции);</w:t>
      </w:r>
    </w:p>
    <w:p w:rsidR="00277457" w:rsidRPr="00936571" w:rsidRDefault="00277457" w:rsidP="00936571">
      <w:pPr>
        <w:numPr>
          <w:ilvl w:val="0"/>
          <w:numId w:val="1"/>
        </w:numPr>
        <w:tabs>
          <w:tab w:val="clear" w:pos="1080"/>
          <w:tab w:val="num" w:pos="0"/>
        </w:tabs>
        <w:spacing w:after="0" w:line="240" w:lineRule="auto"/>
        <w:ind w:left="0" w:firstLine="709"/>
        <w:jc w:val="both"/>
        <w:rPr>
          <w:rFonts w:ascii="Times New Roman" w:hAnsi="Times New Roman" w:cs="Times New Roman"/>
          <w:sz w:val="24"/>
          <w:szCs w:val="24"/>
        </w:rPr>
      </w:pPr>
      <w:r w:rsidRPr="00936571">
        <w:rPr>
          <w:rFonts w:ascii="Times New Roman" w:hAnsi="Times New Roman" w:cs="Times New Roman"/>
          <w:sz w:val="24"/>
          <w:szCs w:val="24"/>
        </w:rPr>
        <w:t>Федеральный закон №317-ФЗ от 3 августа 2018 г. «О внесении изменений в статьи 11 и 14 федерального закона “Об образовании в Российской Федерации»</w:t>
      </w:r>
    </w:p>
    <w:p w:rsidR="00277457" w:rsidRPr="00936571" w:rsidRDefault="00277457" w:rsidP="00936571">
      <w:pPr>
        <w:numPr>
          <w:ilvl w:val="0"/>
          <w:numId w:val="1"/>
        </w:numPr>
        <w:tabs>
          <w:tab w:val="clear" w:pos="1080"/>
          <w:tab w:val="num" w:pos="0"/>
        </w:tabs>
        <w:spacing w:after="0" w:line="240" w:lineRule="auto"/>
        <w:ind w:left="0" w:firstLine="709"/>
        <w:jc w:val="both"/>
        <w:rPr>
          <w:rFonts w:ascii="Times New Roman" w:hAnsi="Times New Roman" w:cs="Times New Roman"/>
          <w:sz w:val="24"/>
          <w:szCs w:val="24"/>
        </w:rPr>
      </w:pPr>
      <w:r w:rsidRPr="00936571">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936571">
        <w:rPr>
          <w:rFonts w:ascii="Times New Roman" w:hAnsi="Times New Roman" w:cs="Times New Roman"/>
          <w:sz w:val="24"/>
          <w:szCs w:val="24"/>
        </w:rPr>
        <w:t>Минобрнауки</w:t>
      </w:r>
      <w:proofErr w:type="spellEnd"/>
      <w:r w:rsidRPr="00936571">
        <w:rPr>
          <w:rFonts w:ascii="Times New Roman" w:hAnsi="Times New Roman" w:cs="Times New Roman"/>
          <w:sz w:val="24"/>
          <w:szCs w:val="24"/>
        </w:rPr>
        <w:t xml:space="preserve"> России от 17 декабря 2010 г. № 1897 (в действующей редакции);</w:t>
      </w:r>
    </w:p>
    <w:p w:rsidR="00277457" w:rsidRPr="00936571" w:rsidRDefault="00277457" w:rsidP="00936571">
      <w:pPr>
        <w:numPr>
          <w:ilvl w:val="0"/>
          <w:numId w:val="1"/>
        </w:numPr>
        <w:tabs>
          <w:tab w:val="clear" w:pos="1080"/>
          <w:tab w:val="num" w:pos="0"/>
        </w:tabs>
        <w:spacing w:after="0" w:line="240" w:lineRule="auto"/>
        <w:ind w:left="0" w:firstLine="709"/>
        <w:jc w:val="both"/>
        <w:rPr>
          <w:rFonts w:ascii="Times New Roman" w:hAnsi="Times New Roman" w:cs="Times New Roman"/>
          <w:sz w:val="24"/>
          <w:szCs w:val="24"/>
        </w:rPr>
      </w:pPr>
      <w:r w:rsidRPr="00936571">
        <w:rPr>
          <w:rFonts w:ascii="Times New Roman" w:hAnsi="Times New Roman" w:cs="Times New Roman"/>
          <w:sz w:val="24"/>
          <w:szCs w:val="24"/>
        </w:rPr>
        <w:t xml:space="preserve">Приказ </w:t>
      </w:r>
      <w:proofErr w:type="spellStart"/>
      <w:r w:rsidRPr="00936571">
        <w:rPr>
          <w:rFonts w:ascii="Times New Roman" w:hAnsi="Times New Roman" w:cs="Times New Roman"/>
          <w:sz w:val="24"/>
          <w:szCs w:val="24"/>
        </w:rPr>
        <w:t>Минобрнауки</w:t>
      </w:r>
      <w:proofErr w:type="spellEnd"/>
      <w:r w:rsidRPr="00936571">
        <w:rPr>
          <w:rFonts w:ascii="Times New Roman" w:hAnsi="Times New Roman" w:cs="Times New Roman"/>
          <w:sz w:val="24"/>
          <w:szCs w:val="24"/>
        </w:rPr>
        <w:t xml:space="preserve"> России от 31.12.2015 № 1577 «О внесении изменений в ФГОС ООО, утвержденный приказом Министерства образования и науки Российской Федерации от 17.12.2010 г. № 1897»</w:t>
      </w:r>
    </w:p>
    <w:p w:rsidR="00277457" w:rsidRPr="00936571" w:rsidRDefault="00277457" w:rsidP="00936571">
      <w:pPr>
        <w:numPr>
          <w:ilvl w:val="0"/>
          <w:numId w:val="1"/>
        </w:numPr>
        <w:tabs>
          <w:tab w:val="clear" w:pos="1080"/>
          <w:tab w:val="num" w:pos="0"/>
        </w:tabs>
        <w:spacing w:after="0" w:line="240" w:lineRule="auto"/>
        <w:ind w:left="0" w:firstLine="709"/>
        <w:jc w:val="both"/>
        <w:rPr>
          <w:rFonts w:ascii="Times New Roman" w:hAnsi="Times New Roman" w:cs="Times New Roman"/>
          <w:sz w:val="24"/>
          <w:szCs w:val="24"/>
        </w:rPr>
      </w:pPr>
      <w:r w:rsidRPr="00936571">
        <w:rPr>
          <w:rFonts w:ascii="Times New Roman" w:hAnsi="Times New Roman" w:cs="Times New Roman"/>
          <w:sz w:val="24"/>
          <w:szCs w:val="24"/>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277457" w:rsidRPr="00936571" w:rsidRDefault="00277457" w:rsidP="00936571">
      <w:pPr>
        <w:pStyle w:val="a3"/>
        <w:numPr>
          <w:ilvl w:val="0"/>
          <w:numId w:val="1"/>
        </w:numPr>
        <w:shd w:val="clear" w:color="auto" w:fill="FFFFFF"/>
        <w:tabs>
          <w:tab w:val="clear" w:pos="1080"/>
          <w:tab w:val="num" w:pos="0"/>
        </w:tabs>
        <w:ind w:left="0" w:firstLine="709"/>
        <w:contextualSpacing/>
        <w:jc w:val="both"/>
        <w:rPr>
          <w:rFonts w:ascii="Times New Roman" w:hAnsi="Times New Roman" w:cs="Times New Roman"/>
        </w:rPr>
      </w:pPr>
      <w:proofErr w:type="spellStart"/>
      <w:r w:rsidRPr="00936571">
        <w:rPr>
          <w:rFonts w:ascii="Times New Roman" w:hAnsi="Times New Roman" w:cs="Times New Roman"/>
        </w:rPr>
        <w:t>СанПиН</w:t>
      </w:r>
      <w:proofErr w:type="spellEnd"/>
      <w:r w:rsidRPr="00936571">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w:t>
      </w:r>
      <w:proofErr w:type="spellStart"/>
      <w:r w:rsidRPr="00936571">
        <w:rPr>
          <w:rFonts w:ascii="Times New Roman" w:hAnsi="Times New Roman" w:cs="Times New Roman"/>
        </w:rPr>
        <w:t>СанПин</w:t>
      </w:r>
      <w:proofErr w:type="spellEnd"/>
      <w:r w:rsidRPr="00936571">
        <w:rPr>
          <w:rFonts w:ascii="Times New Roman" w:hAnsi="Times New Roman" w:cs="Times New Roman"/>
        </w:rPr>
        <w:t xml:space="preserve"> 2.4.2.2821-10 «Санитарно- эпидемиологические требования к условиям и организации обучения в общеобразовательных учреждениях;</w:t>
      </w:r>
    </w:p>
    <w:p w:rsidR="00277457" w:rsidRPr="00936571" w:rsidRDefault="00277457" w:rsidP="00936571">
      <w:pPr>
        <w:pStyle w:val="a5"/>
        <w:numPr>
          <w:ilvl w:val="0"/>
          <w:numId w:val="1"/>
        </w:numPr>
        <w:spacing w:before="0" w:beforeAutospacing="0" w:after="0" w:afterAutospacing="0"/>
        <w:ind w:left="397" w:firstLine="709"/>
        <w:jc w:val="both"/>
      </w:pPr>
      <w:r w:rsidRPr="00936571">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77457" w:rsidRPr="00936571" w:rsidRDefault="00277457" w:rsidP="00936571">
      <w:pPr>
        <w:pStyle w:val="a5"/>
        <w:numPr>
          <w:ilvl w:val="0"/>
          <w:numId w:val="1"/>
        </w:numPr>
        <w:spacing w:before="0" w:beforeAutospacing="0" w:after="0" w:afterAutospacing="0"/>
        <w:ind w:left="397" w:firstLine="709"/>
        <w:jc w:val="both"/>
      </w:pPr>
      <w:r w:rsidRPr="00936571">
        <w:t xml:space="preserve">Письмо </w:t>
      </w:r>
      <w:proofErr w:type="spellStart"/>
      <w:r w:rsidRPr="00936571">
        <w:t>Минобрнауки</w:t>
      </w:r>
      <w:proofErr w:type="spellEnd"/>
      <w:r w:rsidRPr="00936571">
        <w:t xml:space="preserve"> России от 07.08.2015 г. №08-1228 «О направлении рекомендаций»;</w:t>
      </w:r>
    </w:p>
    <w:p w:rsidR="00277457" w:rsidRPr="00936571" w:rsidRDefault="00277457" w:rsidP="00936571">
      <w:pPr>
        <w:pStyle w:val="a5"/>
        <w:numPr>
          <w:ilvl w:val="0"/>
          <w:numId w:val="1"/>
        </w:numPr>
        <w:spacing w:before="0" w:beforeAutospacing="0" w:after="0" w:afterAutospacing="0"/>
        <w:ind w:left="397" w:firstLine="709"/>
        <w:jc w:val="both"/>
      </w:pPr>
      <w:r w:rsidRPr="00936571">
        <w:t xml:space="preserve">Положение о рабочей программе МАОУ ФМШ №56; </w:t>
      </w:r>
    </w:p>
    <w:p w:rsidR="00277457" w:rsidRPr="00936571" w:rsidRDefault="00277457" w:rsidP="00936571">
      <w:pPr>
        <w:pStyle w:val="a5"/>
        <w:numPr>
          <w:ilvl w:val="0"/>
          <w:numId w:val="1"/>
        </w:numPr>
        <w:tabs>
          <w:tab w:val="clear" w:pos="1080"/>
          <w:tab w:val="num" w:pos="284"/>
        </w:tabs>
        <w:spacing w:before="120" w:beforeAutospacing="0" w:after="0" w:afterAutospacing="0"/>
        <w:ind w:left="426" w:firstLine="709"/>
        <w:contextualSpacing/>
        <w:jc w:val="both"/>
        <w:rPr>
          <w:rFonts w:eastAsia="Calibri"/>
          <w:b/>
          <w:color w:val="000000"/>
        </w:rPr>
      </w:pPr>
      <w:r w:rsidRPr="00936571">
        <w:t xml:space="preserve">Учебный план основного общего образования для 5-9 классов (ФГОС ООО) на 2020-2021 учебный год; </w:t>
      </w:r>
    </w:p>
    <w:p w:rsidR="00277457" w:rsidRPr="00936571" w:rsidRDefault="00277457" w:rsidP="00936571">
      <w:pPr>
        <w:pStyle w:val="a5"/>
        <w:numPr>
          <w:ilvl w:val="0"/>
          <w:numId w:val="1"/>
        </w:numPr>
        <w:tabs>
          <w:tab w:val="clear" w:pos="1080"/>
          <w:tab w:val="left" w:pos="0"/>
          <w:tab w:val="num" w:pos="426"/>
        </w:tabs>
        <w:spacing w:before="120" w:beforeAutospacing="0" w:after="0" w:afterAutospacing="0"/>
        <w:ind w:left="142" w:firstLine="709"/>
        <w:contextualSpacing/>
        <w:jc w:val="both"/>
        <w:rPr>
          <w:rFonts w:eastAsia="Calibri"/>
        </w:rPr>
      </w:pPr>
      <w:r w:rsidRPr="00936571">
        <w:rPr>
          <w:rFonts w:eastAsia="Calibri"/>
        </w:rPr>
        <w:t xml:space="preserve">Примерная основная образовательная программа ООО (одобрена решением федерального учебно-методического объединения по общему образованию, протокол № 1/15 от 08.04.2015); </w:t>
      </w:r>
    </w:p>
    <w:p w:rsidR="00277457" w:rsidRPr="00936571" w:rsidRDefault="00277457" w:rsidP="00936571">
      <w:pPr>
        <w:pStyle w:val="a5"/>
        <w:numPr>
          <w:ilvl w:val="0"/>
          <w:numId w:val="1"/>
        </w:numPr>
        <w:tabs>
          <w:tab w:val="clear" w:pos="1080"/>
          <w:tab w:val="left" w:pos="284"/>
        </w:tabs>
        <w:spacing w:before="120" w:beforeAutospacing="0" w:after="0" w:afterAutospacing="0"/>
        <w:ind w:left="284" w:firstLine="709"/>
        <w:contextualSpacing/>
        <w:jc w:val="both"/>
        <w:rPr>
          <w:rFonts w:eastAsia="Calibri"/>
        </w:rPr>
      </w:pPr>
      <w:r w:rsidRPr="00936571">
        <w:rPr>
          <w:rFonts w:eastAsia="Calibri"/>
        </w:rPr>
        <w:t xml:space="preserve">Авторская программа основного общего образования по русскому языку: </w:t>
      </w:r>
      <w:r w:rsidRPr="00936571">
        <w:rPr>
          <w:rFonts w:eastAsia="Calibri"/>
          <w:color w:val="000000"/>
        </w:rPr>
        <w:t xml:space="preserve">Русский язык Рабочие программы. Предметная линия учебников Т.А. </w:t>
      </w:r>
      <w:proofErr w:type="spellStart"/>
      <w:r w:rsidRPr="00936571">
        <w:rPr>
          <w:rFonts w:eastAsia="Calibri"/>
          <w:color w:val="000000"/>
        </w:rPr>
        <w:t>Ладыженской</w:t>
      </w:r>
      <w:proofErr w:type="spellEnd"/>
      <w:r w:rsidRPr="00936571">
        <w:rPr>
          <w:rFonts w:eastAsia="Calibri"/>
          <w:color w:val="000000"/>
        </w:rPr>
        <w:t xml:space="preserve">, М.Т. Баранова, Л.А. </w:t>
      </w:r>
      <w:proofErr w:type="spellStart"/>
      <w:r w:rsidRPr="00936571">
        <w:rPr>
          <w:rFonts w:eastAsia="Calibri"/>
          <w:color w:val="000000"/>
        </w:rPr>
        <w:t>Тростенцовой</w:t>
      </w:r>
      <w:proofErr w:type="spellEnd"/>
      <w:r w:rsidRPr="00936571">
        <w:rPr>
          <w:rFonts w:eastAsia="Calibri"/>
          <w:color w:val="000000"/>
        </w:rPr>
        <w:t xml:space="preserve"> и др. 5-9 классы: учеб. пособие для общеобразовательных организаций.- М.: «Просвещение», 2016</w:t>
      </w:r>
      <w:r w:rsidRPr="00936571">
        <w:rPr>
          <w:rFonts w:eastAsia="Calibri"/>
        </w:rPr>
        <w:t>;</w:t>
      </w:r>
      <w:r w:rsidRPr="00936571">
        <w:t xml:space="preserve"> </w:t>
      </w:r>
    </w:p>
    <w:p w:rsidR="00277457" w:rsidRPr="00936571" w:rsidRDefault="00277457" w:rsidP="00936571">
      <w:pPr>
        <w:pStyle w:val="a5"/>
        <w:numPr>
          <w:ilvl w:val="0"/>
          <w:numId w:val="1"/>
        </w:numPr>
        <w:tabs>
          <w:tab w:val="clear" w:pos="1080"/>
          <w:tab w:val="left" w:pos="284"/>
        </w:tabs>
        <w:spacing w:before="120" w:beforeAutospacing="0" w:after="0" w:afterAutospacing="0"/>
        <w:ind w:left="284" w:firstLine="709"/>
        <w:contextualSpacing/>
        <w:jc w:val="both"/>
        <w:rPr>
          <w:rFonts w:eastAsia="Calibri"/>
        </w:rPr>
      </w:pPr>
      <w:r w:rsidRPr="00936571">
        <w:t>Концепция преподавания русского языка и литературы в Российской Федерации.</w:t>
      </w:r>
    </w:p>
    <w:p w:rsidR="00C75FE1" w:rsidRPr="00936571" w:rsidRDefault="00C75FE1" w:rsidP="00936571">
      <w:pPr>
        <w:pStyle w:val="a5"/>
        <w:tabs>
          <w:tab w:val="left" w:pos="284"/>
        </w:tabs>
        <w:spacing w:before="120" w:beforeAutospacing="0" w:after="0" w:afterAutospacing="0"/>
        <w:ind w:firstLine="709"/>
        <w:contextualSpacing/>
        <w:jc w:val="both"/>
      </w:pPr>
    </w:p>
    <w:p w:rsidR="00C75FE1" w:rsidRPr="00936571" w:rsidRDefault="00C75FE1" w:rsidP="00936571">
      <w:pPr>
        <w:pStyle w:val="a5"/>
        <w:tabs>
          <w:tab w:val="left" w:pos="284"/>
        </w:tabs>
        <w:spacing w:before="120" w:beforeAutospacing="0" w:after="0" w:afterAutospacing="0"/>
        <w:ind w:firstLine="709"/>
        <w:contextualSpacing/>
        <w:jc w:val="both"/>
        <w:rPr>
          <w:b/>
        </w:rPr>
      </w:pPr>
      <w:r w:rsidRPr="00936571">
        <w:rPr>
          <w:b/>
        </w:rPr>
        <w:t>Структура рабочей программы:</w:t>
      </w:r>
    </w:p>
    <w:p w:rsidR="00C75FE1" w:rsidRPr="00936571" w:rsidRDefault="00C75FE1" w:rsidP="00936571">
      <w:pPr>
        <w:pStyle w:val="a5"/>
        <w:tabs>
          <w:tab w:val="left" w:pos="284"/>
        </w:tabs>
        <w:spacing w:before="120" w:beforeAutospacing="0" w:after="0" w:afterAutospacing="0"/>
        <w:ind w:firstLine="709"/>
        <w:contextualSpacing/>
        <w:jc w:val="both"/>
      </w:pPr>
      <w:r w:rsidRPr="00936571">
        <w:t>Рабочая программа по р</w:t>
      </w:r>
      <w:r w:rsidR="000141B4" w:rsidRPr="00936571">
        <w:t>усскому языку (</w:t>
      </w:r>
      <w:r w:rsidR="00277457" w:rsidRPr="00936571">
        <w:t>8</w:t>
      </w:r>
      <w:r w:rsidR="000141B4" w:rsidRPr="00936571">
        <w:t xml:space="preserve"> класс) включает:</w:t>
      </w:r>
    </w:p>
    <w:p w:rsidR="000141B4" w:rsidRPr="00936571" w:rsidRDefault="000141B4" w:rsidP="00936571">
      <w:pPr>
        <w:pStyle w:val="a5"/>
        <w:numPr>
          <w:ilvl w:val="0"/>
          <w:numId w:val="2"/>
        </w:numPr>
        <w:tabs>
          <w:tab w:val="left" w:pos="284"/>
        </w:tabs>
        <w:spacing w:before="120" w:beforeAutospacing="0" w:after="0" w:afterAutospacing="0"/>
        <w:ind w:firstLine="709"/>
        <w:contextualSpacing/>
        <w:jc w:val="both"/>
        <w:rPr>
          <w:rFonts w:eastAsia="Calibri"/>
        </w:rPr>
      </w:pPr>
      <w:r w:rsidRPr="00936571">
        <w:rPr>
          <w:rFonts w:eastAsia="Calibri"/>
        </w:rPr>
        <w:t>пояснительную записку;</w:t>
      </w:r>
    </w:p>
    <w:p w:rsidR="000141B4" w:rsidRPr="00936571" w:rsidRDefault="000141B4" w:rsidP="00936571">
      <w:pPr>
        <w:pStyle w:val="a3"/>
        <w:numPr>
          <w:ilvl w:val="0"/>
          <w:numId w:val="2"/>
        </w:numPr>
        <w:ind w:firstLine="709"/>
        <w:jc w:val="both"/>
        <w:rPr>
          <w:rFonts w:ascii="Times New Roman" w:hAnsi="Times New Roman" w:cs="Times New Roman"/>
        </w:rPr>
      </w:pPr>
      <w:r w:rsidRPr="00936571">
        <w:rPr>
          <w:rFonts w:ascii="Times New Roman" w:hAnsi="Times New Roman" w:cs="Times New Roman"/>
        </w:rPr>
        <w:t>формы организации образовательного процесса;</w:t>
      </w:r>
    </w:p>
    <w:p w:rsidR="00887FEC" w:rsidRPr="00936571" w:rsidRDefault="00887FEC" w:rsidP="00936571">
      <w:pPr>
        <w:pStyle w:val="a3"/>
        <w:numPr>
          <w:ilvl w:val="0"/>
          <w:numId w:val="2"/>
        </w:numPr>
        <w:ind w:firstLine="709"/>
        <w:jc w:val="both"/>
        <w:rPr>
          <w:rFonts w:ascii="Times New Roman" w:hAnsi="Times New Roman" w:cs="Times New Roman"/>
        </w:rPr>
      </w:pPr>
      <w:r w:rsidRPr="00936571">
        <w:rPr>
          <w:rFonts w:ascii="Times New Roman" w:hAnsi="Times New Roman" w:cs="Times New Roman"/>
        </w:rPr>
        <w:t>методы и приёмы  обучения;</w:t>
      </w:r>
    </w:p>
    <w:p w:rsidR="000141B4" w:rsidRPr="00936571" w:rsidRDefault="000141B4" w:rsidP="00936571">
      <w:pPr>
        <w:pStyle w:val="a3"/>
        <w:numPr>
          <w:ilvl w:val="0"/>
          <w:numId w:val="2"/>
        </w:numPr>
        <w:ind w:firstLine="709"/>
        <w:jc w:val="both"/>
        <w:rPr>
          <w:rFonts w:ascii="Times New Roman" w:hAnsi="Times New Roman" w:cs="Times New Roman"/>
        </w:rPr>
      </w:pPr>
      <w:r w:rsidRPr="00936571">
        <w:rPr>
          <w:rFonts w:ascii="Times New Roman" w:hAnsi="Times New Roman" w:cs="Times New Roman"/>
        </w:rPr>
        <w:lastRenderedPageBreak/>
        <w:t xml:space="preserve">планируемые результаты изучения учебного предмета (личностные, </w:t>
      </w:r>
      <w:proofErr w:type="spellStart"/>
      <w:r w:rsidRPr="00936571">
        <w:rPr>
          <w:rFonts w:ascii="Times New Roman" w:hAnsi="Times New Roman" w:cs="Times New Roman"/>
        </w:rPr>
        <w:t>метапредметные</w:t>
      </w:r>
      <w:proofErr w:type="spellEnd"/>
      <w:r w:rsidRPr="00936571">
        <w:rPr>
          <w:rFonts w:ascii="Times New Roman" w:hAnsi="Times New Roman" w:cs="Times New Roman"/>
        </w:rPr>
        <w:t>, предметные);</w:t>
      </w:r>
    </w:p>
    <w:p w:rsidR="00A561F8" w:rsidRPr="00936571" w:rsidRDefault="00A561F8" w:rsidP="00936571">
      <w:pPr>
        <w:pStyle w:val="a3"/>
        <w:numPr>
          <w:ilvl w:val="0"/>
          <w:numId w:val="2"/>
        </w:numPr>
        <w:shd w:val="clear" w:color="auto" w:fill="FFFFFF"/>
        <w:ind w:firstLine="709"/>
        <w:jc w:val="both"/>
        <w:rPr>
          <w:rFonts w:ascii="Times New Roman" w:hAnsi="Times New Roman" w:cs="Times New Roman"/>
          <w:color w:val="000000"/>
        </w:rPr>
      </w:pPr>
      <w:r w:rsidRPr="00936571">
        <w:rPr>
          <w:rFonts w:ascii="Times New Roman" w:hAnsi="Times New Roman" w:cs="Times New Roman"/>
          <w:bCs/>
          <w:color w:val="000000"/>
        </w:rPr>
        <w:t>Требования к уровню подготовки обучающихся;</w:t>
      </w:r>
    </w:p>
    <w:p w:rsidR="000141B4" w:rsidRPr="00936571" w:rsidRDefault="000141B4" w:rsidP="00936571">
      <w:pPr>
        <w:pStyle w:val="a3"/>
        <w:numPr>
          <w:ilvl w:val="0"/>
          <w:numId w:val="2"/>
        </w:numPr>
        <w:ind w:firstLine="709"/>
        <w:rPr>
          <w:rFonts w:ascii="Times New Roman" w:hAnsi="Times New Roman" w:cs="Times New Roman"/>
          <w:bCs/>
        </w:rPr>
      </w:pPr>
      <w:r w:rsidRPr="00936571">
        <w:rPr>
          <w:rFonts w:ascii="Times New Roman" w:hAnsi="Times New Roman" w:cs="Times New Roman"/>
          <w:bCs/>
        </w:rPr>
        <w:t>содержание учебного предмета;</w:t>
      </w:r>
    </w:p>
    <w:p w:rsidR="000141B4" w:rsidRPr="00936571" w:rsidRDefault="000141B4" w:rsidP="00936571">
      <w:pPr>
        <w:pStyle w:val="a3"/>
        <w:numPr>
          <w:ilvl w:val="0"/>
          <w:numId w:val="2"/>
        </w:numPr>
        <w:ind w:firstLine="709"/>
        <w:textAlignment w:val="baseline"/>
        <w:rPr>
          <w:rFonts w:ascii="Times New Roman" w:hAnsi="Times New Roman" w:cs="Times New Roman"/>
          <w:color w:val="000000"/>
        </w:rPr>
      </w:pPr>
      <w:r w:rsidRPr="00936571">
        <w:rPr>
          <w:rFonts w:ascii="Times New Roman" w:hAnsi="Times New Roman" w:cs="Times New Roman"/>
          <w:color w:val="000000"/>
        </w:rPr>
        <w:t>календарно-тематическое планирование.</w:t>
      </w:r>
    </w:p>
    <w:p w:rsidR="000141B4" w:rsidRPr="00936571" w:rsidRDefault="000141B4" w:rsidP="00936571">
      <w:pPr>
        <w:pStyle w:val="a3"/>
        <w:ind w:firstLine="709"/>
        <w:rPr>
          <w:rFonts w:ascii="Times New Roman" w:hAnsi="Times New Roman" w:cs="Times New Roman"/>
          <w:b/>
        </w:rPr>
      </w:pPr>
    </w:p>
    <w:p w:rsidR="00C75FE1" w:rsidRPr="00936571" w:rsidRDefault="00C75FE1" w:rsidP="00936571">
      <w:pPr>
        <w:pStyle w:val="a3"/>
        <w:ind w:left="0" w:firstLine="709"/>
        <w:jc w:val="both"/>
        <w:rPr>
          <w:rFonts w:ascii="Times New Roman" w:hAnsi="Times New Roman" w:cs="Times New Roman"/>
          <w:b/>
          <w:bCs/>
        </w:rPr>
      </w:pPr>
      <w:r w:rsidRPr="00936571">
        <w:rPr>
          <w:rFonts w:ascii="Times New Roman" w:hAnsi="Times New Roman" w:cs="Times New Roman"/>
          <w:b/>
          <w:bCs/>
        </w:rPr>
        <w:t>Место предмета в учебном  плане.</w:t>
      </w:r>
    </w:p>
    <w:p w:rsidR="00277457" w:rsidRPr="00936571" w:rsidRDefault="00277457" w:rsidP="00936571">
      <w:pPr>
        <w:widowControl w:val="0"/>
        <w:shd w:val="clear" w:color="auto" w:fill="FFFFFF"/>
        <w:tabs>
          <w:tab w:val="left" w:pos="557"/>
        </w:tabs>
        <w:autoSpaceDE w:val="0"/>
        <w:autoSpaceDN w:val="0"/>
        <w:adjustRightInd w:val="0"/>
        <w:spacing w:before="5" w:line="240" w:lineRule="auto"/>
        <w:ind w:left="298" w:right="19" w:firstLine="709"/>
        <w:jc w:val="both"/>
        <w:rPr>
          <w:rFonts w:ascii="Times New Roman" w:hAnsi="Times New Roman" w:cs="Times New Roman"/>
          <w:color w:val="000000"/>
          <w:sz w:val="24"/>
          <w:szCs w:val="24"/>
        </w:rPr>
      </w:pPr>
      <w:r w:rsidRPr="00936571">
        <w:rPr>
          <w:rFonts w:ascii="Times New Roman" w:hAnsi="Times New Roman" w:cs="Times New Roman"/>
          <w:sz w:val="24"/>
          <w:szCs w:val="24"/>
        </w:rPr>
        <w:t xml:space="preserve">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w:t>
      </w:r>
      <w:r w:rsidRPr="00936571">
        <w:rPr>
          <w:rFonts w:ascii="Times New Roman" w:hAnsi="Times New Roman" w:cs="Times New Roman"/>
          <w:b/>
          <w:sz w:val="24"/>
          <w:szCs w:val="24"/>
        </w:rPr>
        <w:t>8 классе</w:t>
      </w:r>
      <w:r w:rsidRPr="00936571">
        <w:rPr>
          <w:rFonts w:ascii="Times New Roman" w:hAnsi="Times New Roman" w:cs="Times New Roman"/>
          <w:sz w:val="24"/>
          <w:szCs w:val="24"/>
        </w:rPr>
        <w:t xml:space="preserve"> в объёме  102 часа </w:t>
      </w:r>
      <w:r w:rsidRPr="00936571">
        <w:rPr>
          <w:rFonts w:ascii="Times New Roman" w:hAnsi="Times New Roman" w:cs="Times New Roman"/>
          <w:color w:val="000000"/>
          <w:sz w:val="24"/>
          <w:szCs w:val="24"/>
        </w:rPr>
        <w:t>(3 часа в неделю).</w:t>
      </w:r>
    </w:p>
    <w:p w:rsidR="003024DF" w:rsidRPr="00936571" w:rsidRDefault="003024DF"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 xml:space="preserve">Рабочая программа входит в непрерывный школьный курс «Филология». </w:t>
      </w:r>
      <w:r w:rsidRPr="00936571">
        <w:rPr>
          <w:rStyle w:val="dash041e0431044b0447043d044b0439char1"/>
        </w:rPr>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получение доступа к литературному наследию и через него к сокровищам отечественной и мировой  культуры и достижениям </w:t>
      </w:r>
      <w:proofErr w:type="spellStart"/>
      <w:r w:rsidRPr="00936571">
        <w:rPr>
          <w:rStyle w:val="dash041e0431044b0447043d044b0439char1"/>
        </w:rPr>
        <w:t>цивилизации;формирование</w:t>
      </w:r>
      <w:proofErr w:type="spellEnd"/>
      <w:r w:rsidRPr="00936571">
        <w:rPr>
          <w:rStyle w:val="dash041e0431044b0447043d044b0439char1"/>
        </w:rPr>
        <w:t xml:space="preserve"> основы для   понимания особенностей разных культур и  воспитания уважения к </w:t>
      </w:r>
      <w:proofErr w:type="spellStart"/>
      <w:r w:rsidRPr="00936571">
        <w:rPr>
          <w:rStyle w:val="dash041e0431044b0447043d044b0439char1"/>
        </w:rPr>
        <w:t>ним;осознание</w:t>
      </w:r>
      <w:proofErr w:type="spellEnd"/>
      <w:r w:rsidRPr="00936571">
        <w:rPr>
          <w:rStyle w:val="dash041e0431044b0447043d044b0439char1"/>
        </w:rPr>
        <w:t xml:space="preserve">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формирование базовых умений, обеспечивающих возможность дальнейшего изучения языков,  </w:t>
      </w:r>
      <w:proofErr w:type="spellStart"/>
      <w:r w:rsidRPr="00936571">
        <w:rPr>
          <w:rStyle w:val="dash041e0431044b0447043d044b0439char1"/>
        </w:rPr>
        <w:t>c</w:t>
      </w:r>
      <w:proofErr w:type="spellEnd"/>
      <w:r w:rsidRPr="00936571">
        <w:rPr>
          <w:rStyle w:val="dash041e0431044b0447043d044b0439char1"/>
        </w:rPr>
        <w:t xml:space="preserve"> установкой на </w:t>
      </w:r>
      <w:proofErr w:type="spellStart"/>
      <w:r w:rsidRPr="00936571">
        <w:rPr>
          <w:rStyle w:val="dash041e0431044b0447043d044b0439char1"/>
        </w:rPr>
        <w:t>билингвизм;обогащение</w:t>
      </w:r>
      <w:proofErr w:type="spellEnd"/>
      <w:r w:rsidRPr="00936571">
        <w:rPr>
          <w:rStyle w:val="dash041e0431044b0447043d044b0439char1"/>
        </w:rPr>
        <w:t>  активного и потенциального словарного запаса для  достижения более высоких результатов при изучении других учебных предметов.</w:t>
      </w:r>
    </w:p>
    <w:p w:rsidR="003024DF" w:rsidRPr="00936571" w:rsidRDefault="003024DF" w:rsidP="00936571">
      <w:pPr>
        <w:pStyle w:val="a7"/>
        <w:ind w:firstLine="709"/>
        <w:jc w:val="both"/>
      </w:pPr>
      <w:r w:rsidRPr="00936571">
        <w:t>В соответствии с ФГОС и Авторской программой содер</w:t>
      </w:r>
      <w:r w:rsidRPr="00936571">
        <w:softHyphen/>
        <w:t>жание разработанного курса направлено на реализацию сле</w:t>
      </w:r>
      <w:r w:rsidRPr="00936571">
        <w:softHyphen/>
        <w:t xml:space="preserve">дующих </w:t>
      </w:r>
      <w:r w:rsidRPr="00936571">
        <w:rPr>
          <w:b/>
        </w:rPr>
        <w:t>целей</w:t>
      </w:r>
      <w:r w:rsidRPr="00936571">
        <w:t xml:space="preserve"> изучения русского (родного) языка в основной общеобразовательной школе:</w:t>
      </w:r>
    </w:p>
    <w:p w:rsidR="00277457" w:rsidRPr="00936571" w:rsidRDefault="00277457" w:rsidP="00936571">
      <w:pPr>
        <w:shd w:val="clear" w:color="auto" w:fill="FFFFFF"/>
        <w:spacing w:before="19" w:line="240" w:lineRule="auto"/>
        <w:ind w:left="14" w:right="298" w:firstLine="709"/>
        <w:jc w:val="both"/>
        <w:rPr>
          <w:rFonts w:ascii="Times New Roman" w:hAnsi="Times New Roman" w:cs="Times New Roman"/>
          <w:sz w:val="24"/>
          <w:szCs w:val="24"/>
        </w:rPr>
      </w:pPr>
      <w:r w:rsidRPr="00936571">
        <w:rPr>
          <w:rFonts w:ascii="Times New Roman" w:hAnsi="Times New Roman" w:cs="Times New Roman"/>
          <w:spacing w:val="-2"/>
          <w:sz w:val="24"/>
          <w:szCs w:val="24"/>
        </w:rPr>
        <w:t xml:space="preserve">• </w:t>
      </w:r>
      <w:r w:rsidRPr="00936571">
        <w:rPr>
          <w:rFonts w:ascii="Times New Roman" w:hAnsi="Times New Roman" w:cs="Times New Roman"/>
          <w:b/>
          <w:spacing w:val="-2"/>
          <w:sz w:val="24"/>
          <w:szCs w:val="24"/>
        </w:rPr>
        <w:t xml:space="preserve">воспитание </w:t>
      </w:r>
      <w:r w:rsidRPr="00936571">
        <w:rPr>
          <w:rFonts w:ascii="Times New Roman" w:hAnsi="Times New Roman" w:cs="Times New Roman"/>
          <w:spacing w:val="-2"/>
          <w:sz w:val="24"/>
          <w:szCs w:val="24"/>
        </w:rPr>
        <w:t>духовно богатой, нравственно ориентирован</w:t>
      </w:r>
      <w:r w:rsidRPr="00936571">
        <w:rPr>
          <w:rFonts w:ascii="Times New Roman" w:hAnsi="Times New Roman" w:cs="Times New Roman"/>
          <w:spacing w:val="-2"/>
          <w:sz w:val="24"/>
          <w:szCs w:val="24"/>
        </w:rPr>
        <w:softHyphen/>
      </w:r>
      <w:r w:rsidRPr="00936571">
        <w:rPr>
          <w:rFonts w:ascii="Times New Roman" w:hAnsi="Times New Roman" w:cs="Times New Roman"/>
          <w:spacing w:val="-1"/>
          <w:sz w:val="24"/>
          <w:szCs w:val="24"/>
        </w:rPr>
        <w:t>ной личности с развитым чувством самосознания и общерос</w:t>
      </w:r>
      <w:r w:rsidRPr="00936571">
        <w:rPr>
          <w:rFonts w:ascii="Times New Roman" w:hAnsi="Times New Roman" w:cs="Times New Roman"/>
          <w:spacing w:val="-1"/>
          <w:sz w:val="24"/>
          <w:szCs w:val="24"/>
        </w:rPr>
        <w:softHyphen/>
        <w:t>сийского гражданского сознания, человека, любящего свою родину, знающего и уважающего родной язык, сознательно относящемуся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r w:rsidRPr="00936571">
        <w:rPr>
          <w:rFonts w:ascii="Times New Roman" w:hAnsi="Times New Roman" w:cs="Times New Roman"/>
          <w:sz w:val="24"/>
          <w:szCs w:val="24"/>
        </w:rPr>
        <w:t>;</w:t>
      </w:r>
    </w:p>
    <w:p w:rsidR="00277457" w:rsidRPr="00936571" w:rsidRDefault="00277457" w:rsidP="00936571">
      <w:pPr>
        <w:widowControl w:val="0"/>
        <w:numPr>
          <w:ilvl w:val="0"/>
          <w:numId w:val="3"/>
        </w:numPr>
        <w:shd w:val="clear" w:color="auto" w:fill="FFFFFF"/>
        <w:tabs>
          <w:tab w:val="left" w:pos="557"/>
        </w:tabs>
        <w:autoSpaceDE w:val="0"/>
        <w:autoSpaceDN w:val="0"/>
        <w:adjustRightInd w:val="0"/>
        <w:spacing w:before="58" w:after="0" w:line="240" w:lineRule="auto"/>
        <w:ind w:firstLine="709"/>
        <w:jc w:val="both"/>
        <w:rPr>
          <w:rFonts w:ascii="Times New Roman" w:hAnsi="Times New Roman" w:cs="Times New Roman"/>
          <w:sz w:val="24"/>
          <w:szCs w:val="24"/>
        </w:rPr>
      </w:pPr>
      <w:r w:rsidRPr="00936571">
        <w:rPr>
          <w:rFonts w:ascii="Times New Roman" w:hAnsi="Times New Roman" w:cs="Times New Roman"/>
          <w:b/>
          <w:spacing w:val="-5"/>
          <w:sz w:val="24"/>
          <w:szCs w:val="24"/>
        </w:rPr>
        <w:t>овладение</w:t>
      </w:r>
      <w:r w:rsidRPr="00936571">
        <w:rPr>
          <w:rFonts w:ascii="Times New Roman" w:hAnsi="Times New Roman" w:cs="Times New Roman"/>
          <w:spacing w:val="-5"/>
          <w:sz w:val="24"/>
          <w:szCs w:val="24"/>
        </w:rPr>
        <w:t xml:space="preserve"> системой знаний, языковыми и речевыми уме</w:t>
      </w:r>
      <w:r w:rsidRPr="00936571">
        <w:rPr>
          <w:rFonts w:ascii="Times New Roman" w:hAnsi="Times New Roman" w:cs="Times New Roman"/>
          <w:spacing w:val="-5"/>
          <w:sz w:val="24"/>
          <w:szCs w:val="24"/>
        </w:rPr>
        <w:softHyphen/>
      </w:r>
      <w:r w:rsidRPr="00936571">
        <w:rPr>
          <w:rFonts w:ascii="Times New Roman" w:hAnsi="Times New Roman" w:cs="Times New Roman"/>
          <w:spacing w:val="-1"/>
          <w:sz w:val="24"/>
          <w:szCs w:val="24"/>
        </w:rPr>
        <w:t>ниями и навыками, развитие готовности и способности к ре</w:t>
      </w:r>
      <w:r w:rsidRPr="00936571">
        <w:rPr>
          <w:rFonts w:ascii="Times New Roman" w:hAnsi="Times New Roman" w:cs="Times New Roman"/>
          <w:spacing w:val="-1"/>
          <w:sz w:val="24"/>
          <w:szCs w:val="24"/>
        </w:rPr>
        <w:softHyphen/>
      </w:r>
      <w:r w:rsidRPr="00936571">
        <w:rPr>
          <w:rFonts w:ascii="Times New Roman" w:hAnsi="Times New Roman" w:cs="Times New Roman"/>
          <w:sz w:val="24"/>
          <w:szCs w:val="24"/>
        </w:rPr>
        <w:t xml:space="preserve">чевому взаимодействию и взаимопониманию, потребности </w:t>
      </w:r>
      <w:r w:rsidRPr="00936571">
        <w:rPr>
          <w:rFonts w:ascii="Times New Roman" w:hAnsi="Times New Roman" w:cs="Times New Roman"/>
          <w:spacing w:val="-1"/>
          <w:sz w:val="24"/>
          <w:szCs w:val="24"/>
        </w:rPr>
        <w:t xml:space="preserve">в речевом самосовершенствовании, овладение важнейшими </w:t>
      </w:r>
      <w:proofErr w:type="spellStart"/>
      <w:r w:rsidRPr="00936571">
        <w:rPr>
          <w:rFonts w:ascii="Times New Roman" w:hAnsi="Times New Roman" w:cs="Times New Roman"/>
          <w:spacing w:val="-3"/>
          <w:sz w:val="24"/>
          <w:szCs w:val="24"/>
        </w:rPr>
        <w:t>общеучебными</w:t>
      </w:r>
      <w:proofErr w:type="spellEnd"/>
      <w:r w:rsidRPr="00936571">
        <w:rPr>
          <w:rFonts w:ascii="Times New Roman" w:hAnsi="Times New Roman" w:cs="Times New Roman"/>
          <w:spacing w:val="-3"/>
          <w:sz w:val="24"/>
          <w:szCs w:val="24"/>
        </w:rPr>
        <w:t xml:space="preserve"> умениями и универсальными учебными дей</w:t>
      </w:r>
      <w:r w:rsidRPr="00936571">
        <w:rPr>
          <w:rFonts w:ascii="Times New Roman" w:hAnsi="Times New Roman" w:cs="Times New Roman"/>
          <w:spacing w:val="-3"/>
          <w:sz w:val="24"/>
          <w:szCs w:val="24"/>
        </w:rPr>
        <w:softHyphen/>
        <w:t>ствиями, формирование навыков самостоятельной учебной де</w:t>
      </w:r>
      <w:r w:rsidRPr="00936571">
        <w:rPr>
          <w:rFonts w:ascii="Times New Roman" w:hAnsi="Times New Roman" w:cs="Times New Roman"/>
          <w:spacing w:val="-3"/>
          <w:sz w:val="24"/>
          <w:szCs w:val="24"/>
        </w:rPr>
        <w:softHyphen/>
      </w:r>
      <w:r w:rsidRPr="00936571">
        <w:rPr>
          <w:rFonts w:ascii="Times New Roman" w:hAnsi="Times New Roman" w:cs="Times New Roman"/>
          <w:sz w:val="24"/>
          <w:szCs w:val="24"/>
        </w:rPr>
        <w:t>ятельности, самообразования;</w:t>
      </w:r>
    </w:p>
    <w:p w:rsidR="00277457" w:rsidRPr="00936571" w:rsidRDefault="00277457" w:rsidP="00936571">
      <w:pPr>
        <w:widowControl w:val="0"/>
        <w:numPr>
          <w:ilvl w:val="0"/>
          <w:numId w:val="3"/>
        </w:numPr>
        <w:shd w:val="clear" w:color="auto" w:fill="FFFFFF"/>
        <w:tabs>
          <w:tab w:val="left" w:pos="557"/>
        </w:tabs>
        <w:autoSpaceDE w:val="0"/>
        <w:autoSpaceDN w:val="0"/>
        <w:adjustRightInd w:val="0"/>
        <w:spacing w:after="0" w:line="240" w:lineRule="auto"/>
        <w:ind w:right="10" w:firstLine="709"/>
        <w:jc w:val="both"/>
        <w:rPr>
          <w:rFonts w:ascii="Times New Roman" w:hAnsi="Times New Roman" w:cs="Times New Roman"/>
          <w:sz w:val="24"/>
          <w:szCs w:val="24"/>
        </w:rPr>
      </w:pPr>
      <w:r w:rsidRPr="00936571">
        <w:rPr>
          <w:rFonts w:ascii="Times New Roman" w:hAnsi="Times New Roman" w:cs="Times New Roman"/>
          <w:b/>
          <w:spacing w:val="-1"/>
          <w:sz w:val="24"/>
          <w:szCs w:val="24"/>
        </w:rPr>
        <w:t>освоение</w:t>
      </w:r>
      <w:r w:rsidRPr="00936571">
        <w:rPr>
          <w:rFonts w:ascii="Times New Roman" w:hAnsi="Times New Roman" w:cs="Times New Roman"/>
          <w:spacing w:val="-1"/>
          <w:sz w:val="24"/>
          <w:szCs w:val="24"/>
        </w:rPr>
        <w:t xml:space="preserve"> знаний об устройстве языковой системы и за</w:t>
      </w:r>
      <w:r w:rsidRPr="00936571">
        <w:rPr>
          <w:rFonts w:ascii="Times New Roman" w:hAnsi="Times New Roman" w:cs="Times New Roman"/>
          <w:spacing w:val="-1"/>
          <w:sz w:val="24"/>
          <w:szCs w:val="24"/>
        </w:rPr>
        <w:softHyphen/>
      </w:r>
      <w:r w:rsidRPr="00936571">
        <w:rPr>
          <w:rFonts w:ascii="Times New Roman" w:hAnsi="Times New Roman" w:cs="Times New Roman"/>
          <w:spacing w:val="-2"/>
          <w:sz w:val="24"/>
          <w:szCs w:val="24"/>
        </w:rPr>
        <w:t xml:space="preserve">кономерностях её функционирования, развитие способности </w:t>
      </w:r>
      <w:r w:rsidRPr="00936571">
        <w:rPr>
          <w:rFonts w:ascii="Times New Roman" w:hAnsi="Times New Roman" w:cs="Times New Roman"/>
          <w:spacing w:val="-3"/>
          <w:sz w:val="24"/>
          <w:szCs w:val="24"/>
        </w:rPr>
        <w:t xml:space="preserve">опознавать, анализировать, сопоставлять, классифицировать и </w:t>
      </w:r>
      <w:r w:rsidRPr="00936571">
        <w:rPr>
          <w:rFonts w:ascii="Times New Roman" w:hAnsi="Times New Roman" w:cs="Times New Roman"/>
          <w:spacing w:val="-1"/>
          <w:sz w:val="24"/>
          <w:szCs w:val="24"/>
        </w:rPr>
        <w:t>оценивать языковые факты, обогащение активного и потен</w:t>
      </w:r>
      <w:r w:rsidRPr="00936571">
        <w:rPr>
          <w:rFonts w:ascii="Times New Roman" w:hAnsi="Times New Roman" w:cs="Times New Roman"/>
          <w:spacing w:val="-1"/>
          <w:sz w:val="24"/>
          <w:szCs w:val="24"/>
        </w:rPr>
        <w:softHyphen/>
      </w:r>
      <w:r w:rsidRPr="00936571">
        <w:rPr>
          <w:rFonts w:ascii="Times New Roman" w:hAnsi="Times New Roman" w:cs="Times New Roman"/>
          <w:spacing w:val="-2"/>
          <w:sz w:val="24"/>
          <w:szCs w:val="24"/>
        </w:rPr>
        <w:t>циального словарного запаса, расширение объёма используе</w:t>
      </w:r>
      <w:r w:rsidRPr="00936571">
        <w:rPr>
          <w:rFonts w:ascii="Times New Roman" w:hAnsi="Times New Roman" w:cs="Times New Roman"/>
          <w:spacing w:val="-2"/>
          <w:sz w:val="24"/>
          <w:szCs w:val="24"/>
        </w:rPr>
        <w:softHyphen/>
      </w:r>
      <w:r w:rsidRPr="00936571">
        <w:rPr>
          <w:rFonts w:ascii="Times New Roman" w:hAnsi="Times New Roman" w:cs="Times New Roman"/>
          <w:spacing w:val="-3"/>
          <w:sz w:val="24"/>
          <w:szCs w:val="24"/>
        </w:rPr>
        <w:t>мых в речи грамматических средств, совершенствование ор</w:t>
      </w:r>
      <w:r w:rsidRPr="00936571">
        <w:rPr>
          <w:rFonts w:ascii="Times New Roman" w:hAnsi="Times New Roman" w:cs="Times New Roman"/>
          <w:spacing w:val="-3"/>
          <w:sz w:val="24"/>
          <w:szCs w:val="24"/>
        </w:rPr>
        <w:softHyphen/>
      </w:r>
      <w:r w:rsidRPr="00936571">
        <w:rPr>
          <w:rFonts w:ascii="Times New Roman" w:hAnsi="Times New Roman" w:cs="Times New Roman"/>
          <w:sz w:val="24"/>
          <w:szCs w:val="24"/>
        </w:rPr>
        <w:t xml:space="preserve">фографической и пунктуационной грамотности, развитие </w:t>
      </w:r>
      <w:r w:rsidRPr="00936571">
        <w:rPr>
          <w:rFonts w:ascii="Times New Roman" w:hAnsi="Times New Roman" w:cs="Times New Roman"/>
          <w:spacing w:val="-2"/>
          <w:sz w:val="24"/>
          <w:szCs w:val="24"/>
        </w:rPr>
        <w:t xml:space="preserve">умений стилистически корректного использования лексики и </w:t>
      </w:r>
      <w:r w:rsidRPr="00936571">
        <w:rPr>
          <w:rFonts w:ascii="Times New Roman" w:hAnsi="Times New Roman" w:cs="Times New Roman"/>
          <w:sz w:val="24"/>
          <w:szCs w:val="24"/>
        </w:rPr>
        <w:t>фразеологии русского языка;</w:t>
      </w:r>
    </w:p>
    <w:p w:rsidR="00277457" w:rsidRPr="00936571" w:rsidRDefault="00277457" w:rsidP="00936571">
      <w:pPr>
        <w:widowControl w:val="0"/>
        <w:numPr>
          <w:ilvl w:val="0"/>
          <w:numId w:val="3"/>
        </w:numPr>
        <w:shd w:val="clear" w:color="auto" w:fill="FFFFFF"/>
        <w:tabs>
          <w:tab w:val="left" w:pos="557"/>
        </w:tabs>
        <w:autoSpaceDE w:val="0"/>
        <w:autoSpaceDN w:val="0"/>
        <w:adjustRightInd w:val="0"/>
        <w:spacing w:before="5" w:after="0" w:line="240" w:lineRule="auto"/>
        <w:ind w:right="10" w:firstLine="709"/>
        <w:jc w:val="both"/>
        <w:rPr>
          <w:rFonts w:ascii="Times New Roman" w:hAnsi="Times New Roman" w:cs="Times New Roman"/>
          <w:sz w:val="24"/>
          <w:szCs w:val="24"/>
        </w:rPr>
      </w:pPr>
      <w:r w:rsidRPr="00936571">
        <w:rPr>
          <w:rFonts w:ascii="Times New Roman" w:hAnsi="Times New Roman" w:cs="Times New Roman"/>
          <w:b/>
          <w:spacing w:val="-3"/>
          <w:sz w:val="24"/>
          <w:szCs w:val="24"/>
        </w:rPr>
        <w:t>развитие</w:t>
      </w:r>
      <w:r w:rsidRPr="00936571">
        <w:rPr>
          <w:rFonts w:ascii="Times New Roman" w:hAnsi="Times New Roman" w:cs="Times New Roman"/>
          <w:spacing w:val="-3"/>
          <w:sz w:val="24"/>
          <w:szCs w:val="24"/>
        </w:rPr>
        <w:t xml:space="preserve"> интеллектуальных и творческих способностей </w:t>
      </w:r>
      <w:r w:rsidRPr="00936571">
        <w:rPr>
          <w:rFonts w:ascii="Times New Roman" w:hAnsi="Times New Roman" w:cs="Times New Roman"/>
          <w:spacing w:val="-2"/>
          <w:sz w:val="24"/>
          <w:szCs w:val="24"/>
        </w:rPr>
        <w:t>обучающихся, развитие речевой культуры учащихся, овладе</w:t>
      </w:r>
      <w:r w:rsidRPr="00936571">
        <w:rPr>
          <w:rFonts w:ascii="Times New Roman" w:hAnsi="Times New Roman" w:cs="Times New Roman"/>
          <w:spacing w:val="-2"/>
          <w:sz w:val="24"/>
          <w:szCs w:val="24"/>
        </w:rPr>
        <w:softHyphen/>
        <w:t>ние правилами использования языка в разных ситуациях об</w:t>
      </w:r>
      <w:r w:rsidRPr="00936571">
        <w:rPr>
          <w:rFonts w:ascii="Times New Roman" w:hAnsi="Times New Roman" w:cs="Times New Roman"/>
          <w:spacing w:val="-2"/>
          <w:sz w:val="24"/>
          <w:szCs w:val="24"/>
        </w:rPr>
        <w:softHyphen/>
      </w:r>
      <w:r w:rsidRPr="00936571">
        <w:rPr>
          <w:rFonts w:ascii="Times New Roman" w:hAnsi="Times New Roman" w:cs="Times New Roman"/>
          <w:sz w:val="24"/>
          <w:szCs w:val="24"/>
        </w:rPr>
        <w:t xml:space="preserve">щения, нормами речевого этикета, воспитание стремления </w:t>
      </w:r>
      <w:r w:rsidRPr="00936571">
        <w:rPr>
          <w:rFonts w:ascii="Times New Roman" w:hAnsi="Times New Roman" w:cs="Times New Roman"/>
          <w:spacing w:val="-3"/>
          <w:sz w:val="24"/>
          <w:szCs w:val="24"/>
        </w:rPr>
        <w:t xml:space="preserve">к речевому самосовершенствованию, осознание эстетической </w:t>
      </w:r>
      <w:r w:rsidRPr="00936571">
        <w:rPr>
          <w:rFonts w:ascii="Times New Roman" w:hAnsi="Times New Roman" w:cs="Times New Roman"/>
          <w:sz w:val="24"/>
          <w:szCs w:val="24"/>
        </w:rPr>
        <w:t>ценности родного языка;</w:t>
      </w:r>
    </w:p>
    <w:p w:rsidR="00277457" w:rsidRPr="00936571" w:rsidRDefault="00277457" w:rsidP="00936571">
      <w:pPr>
        <w:widowControl w:val="0"/>
        <w:numPr>
          <w:ilvl w:val="0"/>
          <w:numId w:val="3"/>
        </w:numPr>
        <w:shd w:val="clear" w:color="auto" w:fill="FFFFFF"/>
        <w:tabs>
          <w:tab w:val="left" w:pos="557"/>
        </w:tabs>
        <w:autoSpaceDE w:val="0"/>
        <w:autoSpaceDN w:val="0"/>
        <w:adjustRightInd w:val="0"/>
        <w:spacing w:before="5" w:after="0" w:line="240" w:lineRule="auto"/>
        <w:ind w:right="19" w:firstLine="709"/>
        <w:jc w:val="both"/>
        <w:rPr>
          <w:rFonts w:ascii="Times New Roman" w:hAnsi="Times New Roman" w:cs="Times New Roman"/>
          <w:sz w:val="24"/>
          <w:szCs w:val="24"/>
        </w:rPr>
      </w:pPr>
      <w:r w:rsidRPr="00936571">
        <w:rPr>
          <w:rFonts w:ascii="Times New Roman" w:hAnsi="Times New Roman" w:cs="Times New Roman"/>
          <w:b/>
          <w:sz w:val="24"/>
          <w:szCs w:val="24"/>
        </w:rPr>
        <w:t xml:space="preserve">совершенствование </w:t>
      </w:r>
      <w:r w:rsidRPr="00936571">
        <w:rPr>
          <w:rFonts w:ascii="Times New Roman" w:hAnsi="Times New Roman" w:cs="Times New Roman"/>
          <w:sz w:val="24"/>
          <w:szCs w:val="24"/>
        </w:rPr>
        <w:t xml:space="preserve">коммуникативных способностей, </w:t>
      </w:r>
      <w:r w:rsidRPr="00936571">
        <w:rPr>
          <w:rFonts w:ascii="Times New Roman" w:hAnsi="Times New Roman" w:cs="Times New Roman"/>
          <w:spacing w:val="-4"/>
          <w:sz w:val="24"/>
          <w:szCs w:val="24"/>
        </w:rPr>
        <w:t xml:space="preserve">формирование готовности </w:t>
      </w:r>
      <w:r w:rsidRPr="00936571">
        <w:rPr>
          <w:rFonts w:ascii="Times New Roman" w:hAnsi="Times New Roman" w:cs="Times New Roman"/>
          <w:spacing w:val="-4"/>
          <w:sz w:val="24"/>
          <w:szCs w:val="24"/>
        </w:rPr>
        <w:lastRenderedPageBreak/>
        <w:t>к сотрудничеству, созидательной де</w:t>
      </w:r>
      <w:r w:rsidRPr="00936571">
        <w:rPr>
          <w:rFonts w:ascii="Times New Roman" w:hAnsi="Times New Roman" w:cs="Times New Roman"/>
          <w:spacing w:val="-4"/>
          <w:sz w:val="24"/>
          <w:szCs w:val="24"/>
        </w:rPr>
        <w:softHyphen/>
      </w:r>
      <w:r w:rsidRPr="00936571">
        <w:rPr>
          <w:rFonts w:ascii="Times New Roman" w:hAnsi="Times New Roman" w:cs="Times New Roman"/>
          <w:spacing w:val="-3"/>
          <w:sz w:val="24"/>
          <w:szCs w:val="24"/>
        </w:rPr>
        <w:t>ятельности, умений вести диалог, искать и находить содержа</w:t>
      </w:r>
      <w:r w:rsidRPr="00936571">
        <w:rPr>
          <w:rFonts w:ascii="Times New Roman" w:hAnsi="Times New Roman" w:cs="Times New Roman"/>
          <w:spacing w:val="-3"/>
          <w:sz w:val="24"/>
          <w:szCs w:val="24"/>
        </w:rPr>
        <w:softHyphen/>
      </w:r>
      <w:r w:rsidRPr="00936571">
        <w:rPr>
          <w:rFonts w:ascii="Times New Roman" w:hAnsi="Times New Roman" w:cs="Times New Roman"/>
          <w:sz w:val="24"/>
          <w:szCs w:val="24"/>
        </w:rPr>
        <w:t>тельные компромиссы.</w:t>
      </w:r>
    </w:p>
    <w:p w:rsidR="00277457" w:rsidRPr="00936571" w:rsidRDefault="00277457" w:rsidP="00936571">
      <w:pPr>
        <w:widowControl w:val="0"/>
        <w:shd w:val="clear" w:color="auto" w:fill="FFFFFF"/>
        <w:tabs>
          <w:tab w:val="left" w:pos="557"/>
        </w:tabs>
        <w:autoSpaceDE w:val="0"/>
        <w:autoSpaceDN w:val="0"/>
        <w:adjustRightInd w:val="0"/>
        <w:spacing w:before="5" w:line="240" w:lineRule="auto"/>
        <w:ind w:left="298" w:right="19" w:firstLine="709"/>
        <w:jc w:val="both"/>
        <w:rPr>
          <w:rFonts w:ascii="Times New Roman" w:hAnsi="Times New Roman" w:cs="Times New Roman"/>
          <w:sz w:val="24"/>
          <w:szCs w:val="24"/>
        </w:rPr>
      </w:pPr>
      <w:r w:rsidRPr="00936571">
        <w:rPr>
          <w:rFonts w:ascii="Times New Roman" w:hAnsi="Times New Roman" w:cs="Times New Roman"/>
          <w:color w:val="000000"/>
          <w:sz w:val="24"/>
          <w:szCs w:val="24"/>
        </w:rPr>
        <w:t>Достижение указанных целей требует решения следующих </w:t>
      </w:r>
      <w:r w:rsidRPr="00936571">
        <w:rPr>
          <w:rFonts w:ascii="Times New Roman" w:hAnsi="Times New Roman" w:cs="Times New Roman"/>
          <w:b/>
          <w:color w:val="000000"/>
          <w:sz w:val="24"/>
          <w:szCs w:val="24"/>
        </w:rPr>
        <w:t>задач</w:t>
      </w:r>
      <w:r w:rsidRPr="00936571">
        <w:rPr>
          <w:rFonts w:ascii="Times New Roman" w:hAnsi="Times New Roman" w:cs="Times New Roman"/>
          <w:color w:val="000000"/>
          <w:sz w:val="24"/>
          <w:szCs w:val="24"/>
        </w:rPr>
        <w:t>:</w:t>
      </w:r>
    </w:p>
    <w:p w:rsidR="00277457" w:rsidRPr="00936571" w:rsidRDefault="00277457" w:rsidP="00936571">
      <w:pPr>
        <w:pStyle w:val="a3"/>
        <w:widowControl w:val="0"/>
        <w:numPr>
          <w:ilvl w:val="0"/>
          <w:numId w:val="3"/>
        </w:numPr>
        <w:shd w:val="clear" w:color="auto" w:fill="FFFFFF"/>
        <w:tabs>
          <w:tab w:val="left" w:pos="557"/>
        </w:tabs>
        <w:autoSpaceDE w:val="0"/>
        <w:autoSpaceDN w:val="0"/>
        <w:adjustRightInd w:val="0"/>
        <w:spacing w:before="5"/>
        <w:ind w:right="19" w:firstLine="709"/>
        <w:jc w:val="both"/>
        <w:rPr>
          <w:rFonts w:ascii="Times New Roman" w:hAnsi="Times New Roman" w:cs="Times New Roman"/>
          <w:color w:val="000000"/>
        </w:rPr>
      </w:pPr>
      <w:r w:rsidRPr="00936571">
        <w:rPr>
          <w:rFonts w:ascii="Times New Roman" w:hAnsi="Times New Roman" w:cs="Times New Roman"/>
          <w:color w:val="000000"/>
        </w:rPr>
        <w:t xml:space="preserve">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обеспечить усвоение определённого круга знаний из области фонетики, графики, орфоэпии, орфографии, лексики, </w:t>
      </w:r>
      <w:proofErr w:type="spellStart"/>
      <w:r w:rsidRPr="00936571">
        <w:rPr>
          <w:rFonts w:ascii="Times New Roman" w:hAnsi="Times New Roman" w:cs="Times New Roman"/>
          <w:color w:val="000000"/>
        </w:rPr>
        <w:t>морфемики</w:t>
      </w:r>
      <w:proofErr w:type="spellEnd"/>
      <w:r w:rsidRPr="00936571">
        <w:rPr>
          <w:rFonts w:ascii="Times New Roman" w:hAnsi="Times New Roman" w:cs="Times New Roman"/>
          <w:color w:val="000000"/>
        </w:rPr>
        <w:t>, словообразования, морфологии, синтаксиса, пунктуации, стилистики, а также формирование умений применять эти знания на практике;</w:t>
      </w:r>
    </w:p>
    <w:p w:rsidR="00277457" w:rsidRPr="00936571" w:rsidRDefault="00277457" w:rsidP="00936571">
      <w:pPr>
        <w:pStyle w:val="a3"/>
        <w:widowControl w:val="0"/>
        <w:numPr>
          <w:ilvl w:val="0"/>
          <w:numId w:val="3"/>
        </w:numPr>
        <w:shd w:val="clear" w:color="auto" w:fill="FFFFFF"/>
        <w:tabs>
          <w:tab w:val="left" w:pos="557"/>
        </w:tabs>
        <w:autoSpaceDE w:val="0"/>
        <w:autoSpaceDN w:val="0"/>
        <w:adjustRightInd w:val="0"/>
        <w:spacing w:before="5"/>
        <w:ind w:right="19" w:firstLine="709"/>
        <w:jc w:val="both"/>
        <w:rPr>
          <w:rFonts w:ascii="Times New Roman" w:hAnsi="Times New Roman" w:cs="Times New Roman"/>
          <w:color w:val="000000"/>
        </w:rPr>
      </w:pPr>
      <w:r w:rsidRPr="00936571">
        <w:rPr>
          <w:rFonts w:ascii="Times New Roman" w:hAnsi="Times New Roman" w:cs="Times New Roman"/>
          <w:color w:val="000000"/>
        </w:rPr>
        <w:t>развивать речь учащихся: обогащать их активный и пассивный словарный запас,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277457" w:rsidRPr="00936571" w:rsidRDefault="00277457" w:rsidP="00936571">
      <w:pPr>
        <w:pStyle w:val="a3"/>
        <w:widowControl w:val="0"/>
        <w:numPr>
          <w:ilvl w:val="0"/>
          <w:numId w:val="3"/>
        </w:numPr>
        <w:shd w:val="clear" w:color="auto" w:fill="FFFFFF"/>
        <w:tabs>
          <w:tab w:val="left" w:pos="557"/>
        </w:tabs>
        <w:autoSpaceDE w:val="0"/>
        <w:autoSpaceDN w:val="0"/>
        <w:adjustRightInd w:val="0"/>
        <w:spacing w:before="5"/>
        <w:ind w:right="19" w:firstLine="709"/>
        <w:jc w:val="both"/>
        <w:rPr>
          <w:rFonts w:ascii="Times New Roman" w:hAnsi="Times New Roman" w:cs="Times New Roman"/>
          <w:color w:val="000000"/>
        </w:rPr>
      </w:pPr>
      <w:r w:rsidRPr="00936571">
        <w:rPr>
          <w:rFonts w:ascii="Times New Roman" w:hAnsi="Times New Roman" w:cs="Times New Roman"/>
          <w:color w:val="000000"/>
        </w:rPr>
        <w:t>формировать и совершенствовать орфографические и пунктуационные умения и навыки;</w:t>
      </w:r>
    </w:p>
    <w:p w:rsidR="00277457" w:rsidRPr="00936571" w:rsidRDefault="00277457" w:rsidP="00936571">
      <w:pPr>
        <w:pStyle w:val="a3"/>
        <w:widowControl w:val="0"/>
        <w:numPr>
          <w:ilvl w:val="0"/>
          <w:numId w:val="3"/>
        </w:numPr>
        <w:shd w:val="clear" w:color="auto" w:fill="FFFFFF"/>
        <w:tabs>
          <w:tab w:val="left" w:pos="557"/>
        </w:tabs>
        <w:autoSpaceDE w:val="0"/>
        <w:autoSpaceDN w:val="0"/>
        <w:adjustRightInd w:val="0"/>
        <w:spacing w:before="5"/>
        <w:ind w:right="19" w:firstLine="709"/>
        <w:jc w:val="both"/>
        <w:rPr>
          <w:rFonts w:ascii="Times New Roman" w:hAnsi="Times New Roman" w:cs="Times New Roman"/>
          <w:color w:val="000000"/>
        </w:rPr>
      </w:pPr>
      <w:r w:rsidRPr="00936571">
        <w:rPr>
          <w:rFonts w:ascii="Times New Roman" w:hAnsi="Times New Roman" w:cs="Times New Roman"/>
          <w:color w:val="000000"/>
        </w:rPr>
        <w:t xml:space="preserve"> осуществлять речевой самоконтроль;- проводить библиографический поиск, извлекать необходимую информацию из словарей различных типов и других источников, включая СМИ и Интернет и т. д.</w:t>
      </w:r>
    </w:p>
    <w:p w:rsidR="00936571" w:rsidRPr="00936571" w:rsidRDefault="00936571" w:rsidP="00936571">
      <w:pPr>
        <w:spacing w:line="240" w:lineRule="auto"/>
        <w:ind w:firstLine="709"/>
        <w:jc w:val="both"/>
        <w:rPr>
          <w:rFonts w:ascii="Times New Roman" w:hAnsi="Times New Roman" w:cs="Times New Roman"/>
          <w:b/>
          <w:sz w:val="24"/>
          <w:szCs w:val="24"/>
        </w:rPr>
      </w:pPr>
    </w:p>
    <w:p w:rsidR="00936571" w:rsidRPr="00936571" w:rsidRDefault="00936571"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Планируемые результаты изучения учебного предмета, курса (ФГОС)</w:t>
      </w:r>
    </w:p>
    <w:p w:rsidR="00936571" w:rsidRPr="00936571" w:rsidRDefault="00936571"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b/>
          <w:sz w:val="24"/>
          <w:szCs w:val="24"/>
        </w:rPr>
        <w:t>Личностными результатами</w:t>
      </w:r>
      <w:r w:rsidRPr="00936571">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936571" w:rsidRPr="00936571" w:rsidRDefault="00936571" w:rsidP="00936571">
      <w:pPr>
        <w:numPr>
          <w:ilvl w:val="0"/>
          <w:numId w:val="5"/>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936571" w:rsidRPr="00936571" w:rsidRDefault="00936571" w:rsidP="00936571">
      <w:pPr>
        <w:numPr>
          <w:ilvl w:val="0"/>
          <w:numId w:val="5"/>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36571" w:rsidRPr="00936571" w:rsidRDefault="00936571" w:rsidP="00936571">
      <w:pPr>
        <w:numPr>
          <w:ilvl w:val="0"/>
          <w:numId w:val="5"/>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936571" w:rsidRPr="00936571" w:rsidRDefault="00936571" w:rsidP="00936571">
      <w:pPr>
        <w:spacing w:line="240" w:lineRule="auto"/>
        <w:ind w:firstLine="709"/>
        <w:jc w:val="both"/>
        <w:rPr>
          <w:rFonts w:ascii="Times New Roman" w:hAnsi="Times New Roman" w:cs="Times New Roman"/>
          <w:sz w:val="24"/>
          <w:szCs w:val="24"/>
        </w:rPr>
      </w:pPr>
      <w:proofErr w:type="spellStart"/>
      <w:r w:rsidRPr="00936571">
        <w:rPr>
          <w:rFonts w:ascii="Times New Roman" w:hAnsi="Times New Roman" w:cs="Times New Roman"/>
          <w:b/>
          <w:sz w:val="24"/>
          <w:szCs w:val="24"/>
        </w:rPr>
        <w:t>Метапредметными</w:t>
      </w:r>
      <w:proofErr w:type="spellEnd"/>
      <w:r w:rsidRPr="00936571">
        <w:rPr>
          <w:rFonts w:ascii="Times New Roman" w:hAnsi="Times New Roman" w:cs="Times New Roman"/>
          <w:b/>
          <w:sz w:val="24"/>
          <w:szCs w:val="24"/>
        </w:rPr>
        <w:t xml:space="preserve"> результатами</w:t>
      </w:r>
      <w:r w:rsidRPr="00936571">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936571" w:rsidRPr="00936571" w:rsidRDefault="00936571" w:rsidP="00936571">
      <w:pPr>
        <w:numPr>
          <w:ilvl w:val="0"/>
          <w:numId w:val="4"/>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владение всеми видами речевой деятельности:</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адекватное понимание информации устного и письменного сообщения;</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владение разными видами чтения;</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овладение приёмами отбора и систематизации материала на определённую тему;</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lastRenderedPageBreak/>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умение воспроизводить прослушанный или прочитанный текст с разной степенью свёрнутости;</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способность свободно, правильно излагать свои мысли в устной и письменной форме;</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936571" w:rsidRPr="00936571" w:rsidRDefault="00936571" w:rsidP="00936571">
      <w:pPr>
        <w:numPr>
          <w:ilvl w:val="0"/>
          <w:numId w:val="6"/>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умение выступать перед аудиторией сверстников с небольшими сообщениями, докладами;</w:t>
      </w:r>
    </w:p>
    <w:p w:rsidR="00936571" w:rsidRPr="00936571" w:rsidRDefault="00936571" w:rsidP="00936571">
      <w:pPr>
        <w:numPr>
          <w:ilvl w:val="0"/>
          <w:numId w:val="4"/>
        </w:numPr>
        <w:spacing w:after="0" w:line="240" w:lineRule="auto"/>
        <w:ind w:hanging="11"/>
        <w:jc w:val="both"/>
        <w:rPr>
          <w:rFonts w:ascii="Times New Roman" w:hAnsi="Times New Roman" w:cs="Times New Roman"/>
          <w:sz w:val="24"/>
          <w:szCs w:val="24"/>
        </w:rPr>
      </w:pPr>
      <w:r w:rsidRPr="00936571">
        <w:rPr>
          <w:rFonts w:ascii="Times New Roman" w:hAnsi="Times New Roman" w:cs="Times New Roman"/>
          <w:sz w:val="24"/>
          <w:szCs w:val="24"/>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936571">
        <w:rPr>
          <w:rFonts w:ascii="Times New Roman" w:hAnsi="Times New Roman" w:cs="Times New Roman"/>
          <w:sz w:val="24"/>
          <w:szCs w:val="24"/>
        </w:rPr>
        <w:t>межпредметном</w:t>
      </w:r>
      <w:proofErr w:type="spellEnd"/>
      <w:r w:rsidRPr="00936571">
        <w:rPr>
          <w:rFonts w:ascii="Times New Roman" w:hAnsi="Times New Roman" w:cs="Times New Roman"/>
          <w:sz w:val="24"/>
          <w:szCs w:val="24"/>
        </w:rPr>
        <w:t xml:space="preserve"> уровне (на уроках иностранного языка, литературы и т. д.);</w:t>
      </w:r>
    </w:p>
    <w:p w:rsidR="00936571" w:rsidRPr="00936571" w:rsidRDefault="00936571" w:rsidP="00936571">
      <w:pPr>
        <w:numPr>
          <w:ilvl w:val="0"/>
          <w:numId w:val="4"/>
        </w:numPr>
        <w:spacing w:after="0" w:line="240" w:lineRule="auto"/>
        <w:ind w:hanging="11"/>
        <w:jc w:val="both"/>
        <w:rPr>
          <w:rFonts w:ascii="Times New Roman" w:hAnsi="Times New Roman" w:cs="Times New Roman"/>
          <w:sz w:val="24"/>
          <w:szCs w:val="24"/>
        </w:rPr>
      </w:pPr>
      <w:proofErr w:type="spellStart"/>
      <w:r w:rsidRPr="00936571">
        <w:rPr>
          <w:rFonts w:ascii="Times New Roman" w:hAnsi="Times New Roman" w:cs="Times New Roman"/>
          <w:sz w:val="24"/>
          <w:szCs w:val="24"/>
        </w:rPr>
        <w:t>коммуникативно</w:t>
      </w:r>
      <w:proofErr w:type="spellEnd"/>
      <w:r w:rsidRPr="00936571">
        <w:rPr>
          <w:rFonts w:ascii="Times New Roman" w:hAnsi="Times New Roman" w:cs="Times New Roman"/>
          <w:sz w:val="24"/>
          <w:szCs w:val="24"/>
        </w:rPr>
        <w:t xml:space="preserve">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36571" w:rsidRPr="00936571" w:rsidRDefault="00936571" w:rsidP="00936571">
      <w:pPr>
        <w:spacing w:line="240" w:lineRule="auto"/>
        <w:ind w:left="360" w:firstLine="709"/>
        <w:jc w:val="both"/>
        <w:rPr>
          <w:rFonts w:ascii="Times New Roman" w:hAnsi="Times New Roman" w:cs="Times New Roman"/>
          <w:sz w:val="24"/>
          <w:szCs w:val="24"/>
        </w:rPr>
      </w:pPr>
      <w:r w:rsidRPr="00936571">
        <w:rPr>
          <w:rFonts w:ascii="Times New Roman" w:hAnsi="Times New Roman" w:cs="Times New Roman"/>
          <w:b/>
          <w:sz w:val="24"/>
          <w:szCs w:val="24"/>
        </w:rPr>
        <w:t xml:space="preserve">Предметными результатами </w:t>
      </w:r>
      <w:r w:rsidRPr="00936571">
        <w:rPr>
          <w:rFonts w:ascii="Times New Roman" w:hAnsi="Times New Roman" w:cs="Times New Roman"/>
          <w:sz w:val="24"/>
          <w:szCs w:val="24"/>
        </w:rPr>
        <w:t>освоения выпускниками основной школы программы по русскому(родному) языку являются:</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понимание места родного языка в системе гуманитарных наук и его роли в образовании в целом;</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усвоение основ научных знаний о родном языке; понимание взаимосвязи его уровней и единиц;</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освоение базовых основ лингвистики;</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опознавание и анализ основных единиц языка, грамматических категорий языка;</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проведение различных видов анализа слова, словосочетания, предложения и текста;</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36571" w:rsidRPr="00936571" w:rsidRDefault="00936571" w:rsidP="00936571">
      <w:pPr>
        <w:numPr>
          <w:ilvl w:val="0"/>
          <w:numId w:val="7"/>
        </w:numPr>
        <w:spacing w:after="0"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77457" w:rsidRPr="00936571" w:rsidRDefault="00277457" w:rsidP="00936571">
      <w:pPr>
        <w:spacing w:line="240" w:lineRule="auto"/>
        <w:ind w:firstLine="709"/>
        <w:jc w:val="center"/>
        <w:rPr>
          <w:rFonts w:ascii="Times New Roman" w:hAnsi="Times New Roman" w:cs="Times New Roman"/>
          <w:b/>
          <w:bCs/>
          <w:sz w:val="24"/>
          <w:szCs w:val="24"/>
        </w:rPr>
      </w:pPr>
    </w:p>
    <w:p w:rsidR="00936571" w:rsidRDefault="00936571" w:rsidP="00936571">
      <w:pPr>
        <w:spacing w:line="240" w:lineRule="auto"/>
        <w:ind w:firstLine="709"/>
        <w:jc w:val="both"/>
        <w:rPr>
          <w:rFonts w:ascii="Times New Roman" w:hAnsi="Times New Roman" w:cs="Times New Roman"/>
          <w:b/>
          <w:bCs/>
          <w:sz w:val="24"/>
          <w:szCs w:val="24"/>
        </w:rPr>
      </w:pPr>
    </w:p>
    <w:p w:rsidR="00936571" w:rsidRDefault="00936571" w:rsidP="00936571">
      <w:pPr>
        <w:spacing w:line="240" w:lineRule="auto"/>
        <w:ind w:firstLine="709"/>
        <w:jc w:val="both"/>
        <w:rPr>
          <w:rFonts w:ascii="Times New Roman" w:hAnsi="Times New Roman" w:cs="Times New Roman"/>
          <w:b/>
          <w:bCs/>
          <w:sz w:val="24"/>
          <w:szCs w:val="24"/>
        </w:rPr>
      </w:pPr>
    </w:p>
    <w:p w:rsidR="00277457" w:rsidRPr="00936571" w:rsidRDefault="00277457" w:rsidP="00936571">
      <w:pPr>
        <w:spacing w:line="240" w:lineRule="auto"/>
        <w:ind w:firstLine="709"/>
        <w:jc w:val="both"/>
        <w:rPr>
          <w:rFonts w:ascii="Times New Roman" w:hAnsi="Times New Roman" w:cs="Times New Roman"/>
          <w:b/>
          <w:bCs/>
          <w:sz w:val="24"/>
          <w:szCs w:val="24"/>
        </w:rPr>
      </w:pPr>
      <w:r w:rsidRPr="00936571">
        <w:rPr>
          <w:rFonts w:ascii="Times New Roman" w:hAnsi="Times New Roman" w:cs="Times New Roman"/>
          <w:b/>
          <w:bCs/>
          <w:sz w:val="24"/>
          <w:szCs w:val="24"/>
        </w:rPr>
        <w:lastRenderedPageBreak/>
        <w:t>Содержание учебного предмета, курса</w:t>
      </w:r>
    </w:p>
    <w:tbl>
      <w:tblPr>
        <w:tblpPr w:leftFromText="180" w:rightFromText="180" w:vertAnchor="text" w:horzAnchor="page" w:tblpX="646" w:tblpY="133"/>
        <w:tblW w:w="10598" w:type="dxa"/>
        <w:tblLook w:val="01E0"/>
      </w:tblPr>
      <w:tblGrid>
        <w:gridCol w:w="9099"/>
        <w:gridCol w:w="1499"/>
      </w:tblGrid>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Раздел/тема</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Количество часов</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Введение. Русский язык в современном мире.</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1</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Повторение  изученного в 5-7 классах</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 xml:space="preserve">Фонетика  и  графика.  Орфография.  </w:t>
            </w:r>
            <w:proofErr w:type="spellStart"/>
            <w:r w:rsidRPr="00936571">
              <w:rPr>
                <w:rFonts w:ascii="Times New Roman" w:hAnsi="Times New Roman" w:cs="Times New Roman"/>
                <w:sz w:val="24"/>
                <w:szCs w:val="24"/>
              </w:rPr>
              <w:t>Морфемика</w:t>
            </w:r>
            <w:proofErr w:type="spellEnd"/>
            <w:r w:rsidRPr="00936571">
              <w:rPr>
                <w:rFonts w:ascii="Times New Roman" w:hAnsi="Times New Roman" w:cs="Times New Roman"/>
                <w:sz w:val="24"/>
                <w:szCs w:val="24"/>
              </w:rPr>
              <w:t xml:space="preserve">  и  словообразование.  Лексика  и  фразеология.  Морфология.  Строение  текста.  Стили  речи.</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8</w:t>
            </w:r>
          </w:p>
        </w:tc>
      </w:tr>
      <w:tr w:rsidR="00277457" w:rsidRPr="00936571" w:rsidTr="008E6BB7">
        <w:trPr>
          <w:trHeight w:val="1656"/>
        </w:trPr>
        <w:tc>
          <w:tcPr>
            <w:tcW w:w="0" w:type="auto"/>
            <w:tcBorders>
              <w:top w:val="single" w:sz="4" w:space="0" w:color="auto"/>
              <w:left w:val="single" w:sz="4" w:space="0" w:color="auto"/>
              <w:right w:val="single" w:sz="4" w:space="0" w:color="auto"/>
            </w:tcBorders>
          </w:tcPr>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b/>
                <w:sz w:val="24"/>
                <w:szCs w:val="24"/>
              </w:rPr>
              <w:t>Основные единицы синтаксиса.</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Основные единицы синтаксиса. Текст, предложение, словосочетание как единицы синтаксиса. Виды словосочетаний. Синтаксические связи слов в словосочетаниях. Синтаксический разбор.</w:t>
            </w:r>
          </w:p>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Простое предложение.</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Порядок слов. Интонация. Описание памятника культуры.</w:t>
            </w:r>
          </w:p>
        </w:tc>
        <w:tc>
          <w:tcPr>
            <w:tcW w:w="1499" w:type="dxa"/>
            <w:tcBorders>
              <w:top w:val="single" w:sz="4" w:space="0" w:color="auto"/>
              <w:left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9</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Двусоставное предложение. Главные и второстепенные члены предложения</w:t>
            </w:r>
          </w:p>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sz w:val="24"/>
                <w:szCs w:val="24"/>
              </w:rPr>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b/>
                <w:sz w:val="24"/>
                <w:szCs w:val="24"/>
              </w:rPr>
              <w:t>Второстепенные члены предложения.</w:t>
            </w:r>
          </w:p>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sz w:val="24"/>
                <w:szCs w:val="24"/>
              </w:rPr>
              <w:t xml:space="preserve">  Дополнение.  Определение.  Приложение.  Обстоятельство.  Основные  виды  обстоятельства.</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16</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Односоставные  предложения.</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Основные  группы  односоставных  предложений.  Предложения  с  главным  членом  -  сказуемым:  определённо-личные,  неопределённо-личные,  безличные.  Предложения  с  главным  членом  -  подлежащим.  Назывные  предложения.</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12</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Простое осложненное предложение</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 xml:space="preserve"> Понятие об  осложненном  предложении. </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1</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jc w:val="both"/>
              <w:rPr>
                <w:rFonts w:ascii="Times New Roman" w:hAnsi="Times New Roman" w:cs="Times New Roman"/>
                <w:b/>
                <w:sz w:val="24"/>
                <w:szCs w:val="24"/>
              </w:rPr>
            </w:pPr>
            <w:r w:rsidRPr="00936571">
              <w:rPr>
                <w:rFonts w:ascii="Times New Roman" w:hAnsi="Times New Roman" w:cs="Times New Roman"/>
                <w:b/>
                <w:sz w:val="24"/>
                <w:szCs w:val="24"/>
              </w:rPr>
              <w:t>Предложения  с  однородными  членами.</w:t>
            </w:r>
          </w:p>
          <w:p w:rsidR="00277457" w:rsidRPr="00936571" w:rsidRDefault="00277457" w:rsidP="00936571">
            <w:pPr>
              <w:spacing w:line="240" w:lineRule="auto"/>
              <w:ind w:firstLine="709"/>
              <w:jc w:val="both"/>
              <w:rPr>
                <w:rFonts w:ascii="Times New Roman" w:hAnsi="Times New Roman" w:cs="Times New Roman"/>
                <w:sz w:val="24"/>
                <w:szCs w:val="24"/>
              </w:rPr>
            </w:pPr>
            <w:r w:rsidRPr="00936571">
              <w:rPr>
                <w:rFonts w:ascii="Times New Roman" w:hAnsi="Times New Roman" w:cs="Times New Roman"/>
                <w:sz w:val="24"/>
                <w:szCs w:val="24"/>
              </w:rPr>
              <w:t>Понятие  об  однородных  членах  предложения.  Однородные  члены,  связанные  сочинительными  союзами,  и  пунктуация  при  них.  Обобщающие  слова  при  однородных  членах  и  знаки  препинания  при  них.</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12</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Предложения  с  обособленными  членами.</w:t>
            </w:r>
          </w:p>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Обособленные  определения  и  приложения. Обособленные  обстоятельства. Обособленные уточняющие члены предложения. Выделительные знаки препинания при них.</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21</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lastRenderedPageBreak/>
              <w:t xml:space="preserve">Слова грамматически не связанные с членами предложения. Обращение   </w:t>
            </w:r>
          </w:p>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 xml:space="preserve">Обращение  и  знаки  препинания  при  нём.  </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4</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Вводные и вставные конструкции.</w:t>
            </w:r>
          </w:p>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Вводные  слова  и  вводные  предложения.  Знаки  препинания  при  них.  Вставные  конструкции. Междометия в предложении. Синтаксический и пунктуационный разбор.</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9</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Чужая речь.</w:t>
            </w:r>
          </w:p>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Предложения  с  прямой  речью.  Знаки  препинания  в  них.  Предложения  с  косвенной  речью.  Замена  прямой  речи  косвенной.  Цитаты  и  знаки  препинания  при  них.</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6</w:t>
            </w:r>
          </w:p>
        </w:tc>
      </w:tr>
      <w:tr w:rsidR="00277457" w:rsidRPr="00936571" w:rsidTr="008E6BB7">
        <w:tc>
          <w:tcPr>
            <w:tcW w:w="0" w:type="auto"/>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b/>
                <w:sz w:val="24"/>
                <w:szCs w:val="24"/>
              </w:rPr>
            </w:pPr>
            <w:r w:rsidRPr="00936571">
              <w:rPr>
                <w:rFonts w:ascii="Times New Roman" w:hAnsi="Times New Roman" w:cs="Times New Roman"/>
                <w:b/>
                <w:sz w:val="24"/>
                <w:szCs w:val="24"/>
              </w:rPr>
              <w:t xml:space="preserve">Повторение  изученного  в  </w:t>
            </w:r>
            <w:r w:rsidRPr="00936571">
              <w:rPr>
                <w:rFonts w:ascii="Times New Roman" w:hAnsi="Times New Roman" w:cs="Times New Roman"/>
                <w:b/>
                <w:sz w:val="24"/>
                <w:szCs w:val="24"/>
                <w:lang w:val="en-US"/>
              </w:rPr>
              <w:t xml:space="preserve">8  </w:t>
            </w:r>
            <w:r w:rsidRPr="00936571">
              <w:rPr>
                <w:rFonts w:ascii="Times New Roman" w:hAnsi="Times New Roman" w:cs="Times New Roman"/>
                <w:b/>
                <w:sz w:val="24"/>
                <w:szCs w:val="24"/>
              </w:rPr>
              <w:t>классе.</w:t>
            </w:r>
          </w:p>
        </w:tc>
        <w:tc>
          <w:tcPr>
            <w:tcW w:w="1499" w:type="dxa"/>
            <w:tcBorders>
              <w:top w:val="single" w:sz="4" w:space="0" w:color="auto"/>
              <w:left w:val="single" w:sz="4" w:space="0" w:color="auto"/>
              <w:bottom w:val="single" w:sz="4" w:space="0" w:color="auto"/>
              <w:right w:val="single" w:sz="4" w:space="0" w:color="auto"/>
            </w:tcBorders>
          </w:tcPr>
          <w:p w:rsidR="00277457" w:rsidRPr="00936571" w:rsidRDefault="00277457" w:rsidP="00936571">
            <w:pPr>
              <w:spacing w:line="240" w:lineRule="auto"/>
              <w:ind w:firstLine="709"/>
              <w:rPr>
                <w:rFonts w:ascii="Times New Roman" w:hAnsi="Times New Roman" w:cs="Times New Roman"/>
                <w:sz w:val="24"/>
                <w:szCs w:val="24"/>
              </w:rPr>
            </w:pPr>
            <w:r w:rsidRPr="00936571">
              <w:rPr>
                <w:rFonts w:ascii="Times New Roman" w:hAnsi="Times New Roman" w:cs="Times New Roman"/>
                <w:sz w:val="24"/>
                <w:szCs w:val="24"/>
              </w:rPr>
              <w:t>3</w:t>
            </w:r>
          </w:p>
        </w:tc>
      </w:tr>
    </w:tbl>
    <w:p w:rsidR="003024DF" w:rsidRPr="00936571" w:rsidRDefault="003024DF" w:rsidP="00936571">
      <w:pPr>
        <w:spacing w:line="240" w:lineRule="auto"/>
        <w:ind w:firstLine="709"/>
        <w:rPr>
          <w:rFonts w:ascii="Times New Roman" w:hAnsi="Times New Roman" w:cs="Times New Roman"/>
          <w:b/>
          <w:bCs/>
          <w:sz w:val="24"/>
          <w:szCs w:val="24"/>
        </w:rPr>
      </w:pPr>
    </w:p>
    <w:p w:rsidR="003024DF" w:rsidRPr="00936571" w:rsidRDefault="003024DF" w:rsidP="00936571">
      <w:pPr>
        <w:spacing w:line="240" w:lineRule="auto"/>
        <w:ind w:firstLine="709"/>
        <w:rPr>
          <w:rFonts w:ascii="Times New Roman" w:hAnsi="Times New Roman" w:cs="Times New Roman"/>
          <w:b/>
          <w:bCs/>
          <w:color w:val="000000"/>
          <w:sz w:val="24"/>
          <w:szCs w:val="24"/>
        </w:rPr>
      </w:pPr>
    </w:p>
    <w:p w:rsidR="003024DF" w:rsidRPr="00936571" w:rsidRDefault="003024DF" w:rsidP="00936571">
      <w:pPr>
        <w:widowControl w:val="0"/>
        <w:shd w:val="clear" w:color="auto" w:fill="FFFFFF"/>
        <w:tabs>
          <w:tab w:val="left" w:pos="557"/>
        </w:tabs>
        <w:autoSpaceDE w:val="0"/>
        <w:autoSpaceDN w:val="0"/>
        <w:adjustRightInd w:val="0"/>
        <w:spacing w:before="5" w:line="240" w:lineRule="auto"/>
        <w:ind w:right="19" w:firstLine="709"/>
        <w:jc w:val="both"/>
        <w:rPr>
          <w:rFonts w:ascii="Times New Roman" w:hAnsi="Times New Roman" w:cs="Times New Roman"/>
          <w:color w:val="000000"/>
          <w:sz w:val="24"/>
          <w:szCs w:val="24"/>
        </w:rPr>
      </w:pPr>
    </w:p>
    <w:p w:rsidR="00C75FE1" w:rsidRPr="00936571" w:rsidRDefault="00C75FE1" w:rsidP="00936571">
      <w:pPr>
        <w:spacing w:line="240" w:lineRule="auto"/>
        <w:ind w:firstLine="709"/>
        <w:rPr>
          <w:rFonts w:ascii="Times New Roman" w:hAnsi="Times New Roman" w:cs="Times New Roman"/>
          <w:b/>
          <w:sz w:val="24"/>
          <w:szCs w:val="24"/>
        </w:rPr>
      </w:pPr>
    </w:p>
    <w:sectPr w:rsidR="00C75FE1" w:rsidRPr="00936571" w:rsidSect="00360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249FBE"/>
    <w:lvl w:ilvl="0">
      <w:numFmt w:val="bullet"/>
      <w:lvlText w:val="*"/>
      <w:lvlJc w:val="left"/>
    </w:lvl>
  </w:abstractNum>
  <w:abstractNum w:abstractNumId="1">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96C14"/>
    <w:multiLevelType w:val="hybridMultilevel"/>
    <w:tmpl w:val="738C61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11496"/>
    <w:multiLevelType w:val="hybridMultilevel"/>
    <w:tmpl w:val="E9A63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A2EDC"/>
    <w:rsid w:val="0000675A"/>
    <w:rsid w:val="000141B4"/>
    <w:rsid w:val="00277457"/>
    <w:rsid w:val="003024DF"/>
    <w:rsid w:val="00360773"/>
    <w:rsid w:val="00495DCD"/>
    <w:rsid w:val="007A2EDC"/>
    <w:rsid w:val="00887FEC"/>
    <w:rsid w:val="0093317A"/>
    <w:rsid w:val="00936571"/>
    <w:rsid w:val="00A561F8"/>
    <w:rsid w:val="00C7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5FE1"/>
    <w:pPr>
      <w:spacing w:after="0" w:line="240" w:lineRule="auto"/>
      <w:ind w:left="720"/>
    </w:pPr>
    <w:rPr>
      <w:rFonts w:ascii="Calibri" w:eastAsia="Times New Roman" w:hAnsi="Calibri" w:cs="Calibri"/>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C75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C75FE1"/>
    <w:rPr>
      <w:rFonts w:ascii="Calibri" w:eastAsia="Times New Roman" w:hAnsi="Calibri" w:cs="Calibri"/>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C75FE1"/>
    <w:rPr>
      <w:rFonts w:ascii="Times New Roman" w:eastAsia="Times New Roman" w:hAnsi="Times New Roman" w:cs="Times New Roman"/>
      <w:sz w:val="24"/>
      <w:szCs w:val="24"/>
    </w:rPr>
  </w:style>
  <w:style w:type="paragraph" w:styleId="a7">
    <w:name w:val="Body Text"/>
    <w:basedOn w:val="a"/>
    <w:link w:val="a8"/>
    <w:unhideWhenUsed/>
    <w:rsid w:val="003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3024DF"/>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3024DF"/>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cp:lastPrinted>2020-10-21T04:15:00Z</cp:lastPrinted>
  <dcterms:created xsi:type="dcterms:W3CDTF">2021-02-28T10:42:00Z</dcterms:created>
  <dcterms:modified xsi:type="dcterms:W3CDTF">2021-02-28T10:56:00Z</dcterms:modified>
</cp:coreProperties>
</file>