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EF5" w:rsidRDefault="00DE2EF5" w:rsidP="00AB3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A10" w:rsidRPr="00AC6643" w:rsidRDefault="00206DD5" w:rsidP="00D57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6DD5" w:rsidRPr="00AC6643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A10" w:rsidRPr="00AC6643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C66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AC6643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сведения о педагоге</w:t>
      </w:r>
    </w:p>
    <w:p w:rsidR="00206DD5" w:rsidRPr="00AC6643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6DD5" w:rsidRPr="00AC6643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5284"/>
      </w:tblGrid>
      <w:tr w:rsidR="00206DD5" w:rsidRPr="00AC6643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C6643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C6643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</w:t>
            </w:r>
            <w:r w:rsidR="00FF710E" w:rsidRPr="00AC6643">
              <w:rPr>
                <w:rFonts w:ascii="Times New Roman" w:hAnsi="Times New Roman" w:cs="Times New Roman"/>
                <w:sz w:val="28"/>
                <w:szCs w:val="28"/>
              </w:rPr>
              <w:t>Белобородова Ирина Викторовна</w:t>
            </w:r>
            <w:r w:rsidRPr="00AC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    </w:t>
            </w:r>
          </w:p>
        </w:tc>
      </w:tr>
      <w:tr w:rsidR="00206DD5" w:rsidRPr="00AC6643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C6643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C6643" w:rsidRDefault="00E233BE" w:rsidP="00E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ВО «БГУ»  44.03.01 Педагогическое образование, </w:t>
            </w:r>
            <w:r w:rsidR="00F7584B" w:rsidRPr="00AC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584B" w:rsidRPr="00AC66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 начальных классов</w:t>
            </w:r>
          </w:p>
        </w:tc>
      </w:tr>
      <w:tr w:rsidR="00206DD5" w:rsidRPr="00AC6643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C6643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C6643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7584B" w:rsidRPr="00AC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лет</w:t>
            </w:r>
          </w:p>
        </w:tc>
      </w:tr>
      <w:tr w:rsidR="00206DD5" w:rsidRPr="00AC6643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C6643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C6643" w:rsidRDefault="00206DD5" w:rsidP="00B5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B28CF" w:rsidRPr="00AC66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квалификация по диплому «Учитель начальных классов», </w:t>
            </w:r>
            <w:r w:rsidR="00B56710" w:rsidRPr="00AC66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первая квалификационная категория</w:t>
            </w:r>
          </w:p>
        </w:tc>
      </w:tr>
      <w:tr w:rsidR="00206DD5" w:rsidRPr="00AC6643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C6643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D76CE" w:rsidRPr="00AC6643" w:rsidRDefault="00B56710" w:rsidP="006D76CE">
            <w:pPr>
              <w:pStyle w:val="a3"/>
              <w:spacing w:after="0" w:line="240" w:lineRule="auto"/>
              <w:ind w:left="405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>1)БРИОП, с «10» июня 2019 г. по «15» июня 2019 г. «Способы организации учебной деятельности младших школьников на основе метода проектов», 40 ч.</w:t>
            </w:r>
          </w:p>
          <w:p w:rsidR="006D76CE" w:rsidRPr="00AC6643" w:rsidRDefault="00B56710" w:rsidP="006D76CE">
            <w:pPr>
              <w:pStyle w:val="a3"/>
              <w:spacing w:after="0" w:line="240" w:lineRule="auto"/>
              <w:ind w:left="405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2)БРИОП, с «13» мая 2019 г. по «17» мая 2019 г. «Преемственность дошкольного и начального образования в условиях ФГОС», 40 ч. </w:t>
            </w:r>
          </w:p>
          <w:p w:rsidR="006D76CE" w:rsidRPr="00AC6643" w:rsidRDefault="00B56710" w:rsidP="006D76CE">
            <w:pPr>
              <w:pStyle w:val="a3"/>
              <w:spacing w:after="0" w:line="240" w:lineRule="auto"/>
              <w:ind w:left="405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3) БРИОП, с «09» января по 2020 по «13» января 2020 г. «Инклюзивное образование обучающихся с ОВЗ в современных условиях», 32ч. </w:t>
            </w:r>
          </w:p>
          <w:p w:rsidR="006D76CE" w:rsidRPr="00AC6643" w:rsidRDefault="00B56710" w:rsidP="006D76CE">
            <w:pPr>
              <w:pStyle w:val="a3"/>
              <w:spacing w:after="0" w:line="240" w:lineRule="auto"/>
              <w:ind w:left="405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4)БРИОП, с «22» июня 2020 г. по «26» июня 2020 г. «Формирование коммуникативных универсальных учебных действий как основы развития коммуникативной </w:t>
            </w:r>
            <w:r w:rsidRPr="00AC6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 младших школьников на уроках математики, русского языка, окружающего мира и литературного чтения», 40 ч.</w:t>
            </w:r>
          </w:p>
          <w:p w:rsidR="00B56710" w:rsidRPr="00AC6643" w:rsidRDefault="00B56710" w:rsidP="006D76CE">
            <w:pPr>
              <w:pStyle w:val="a3"/>
              <w:spacing w:after="0" w:line="240" w:lineRule="auto"/>
              <w:ind w:left="405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5)</w:t>
            </w:r>
            <w:proofErr w:type="spellStart"/>
            <w:r w:rsidRPr="00AC6643">
              <w:rPr>
                <w:rFonts w:ascii="Times New Roman" w:hAnsi="Times New Roman" w:cs="Times New Roman"/>
                <w:sz w:val="28"/>
                <w:szCs w:val="28"/>
              </w:rPr>
              <w:t>Олимпиум</w:t>
            </w:r>
            <w:proofErr w:type="spellEnd"/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академия просвещение </w:t>
            </w:r>
          </w:p>
          <w:p w:rsidR="006D76CE" w:rsidRPr="00AC6643" w:rsidRDefault="00B56710" w:rsidP="00B56710">
            <w:pPr>
              <w:pStyle w:val="a3"/>
              <w:spacing w:after="0" w:line="240" w:lineRule="auto"/>
              <w:ind w:left="405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24 апреля 2020 </w:t>
            </w:r>
          </w:p>
          <w:p w:rsidR="00B56710" w:rsidRPr="00AC6643" w:rsidRDefault="006D76CE" w:rsidP="00B56710">
            <w:pPr>
              <w:pStyle w:val="a3"/>
              <w:spacing w:after="0" w:line="240" w:lineRule="auto"/>
              <w:ind w:left="405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B56710" w:rsidRPr="00AC6643">
              <w:rPr>
                <w:rFonts w:ascii="Times New Roman" w:hAnsi="Times New Roman" w:cs="Times New Roman"/>
                <w:sz w:val="28"/>
                <w:szCs w:val="28"/>
              </w:rPr>
              <w:t>«Дистанционное обучение: от создания контента до организации образовательного процесса», 36 ч.</w:t>
            </w:r>
          </w:p>
          <w:p w:rsidR="00206DD5" w:rsidRPr="00AC6643" w:rsidRDefault="006D76CE" w:rsidP="006D76CE">
            <w:pPr>
              <w:pStyle w:val="a3"/>
              <w:spacing w:after="0" w:line="240" w:lineRule="auto"/>
              <w:ind w:left="405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</w:pPr>
            <w:r w:rsidRPr="00AC664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7)</w:t>
            </w:r>
            <w:r w:rsidR="00B56710" w:rsidRPr="00AC664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Духовно-нравственное воспитание школьников в условиях реализации предметных областей ОРКСЭ и ОДНКНР</w:t>
            </w:r>
          </w:p>
          <w:p w:rsidR="00B56710" w:rsidRPr="00AC6643" w:rsidRDefault="006D76CE" w:rsidP="006D76C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</w:pPr>
            <w:r w:rsidRPr="00AC664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     Ноябрь 2021,</w:t>
            </w:r>
            <w:r w:rsidR="00B56710" w:rsidRPr="00AC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ч.</w:t>
            </w:r>
          </w:p>
          <w:p w:rsidR="00B56710" w:rsidRPr="00AC6643" w:rsidRDefault="00B56710" w:rsidP="00B56710">
            <w:pPr>
              <w:shd w:val="clear" w:color="auto" w:fill="FBFBFB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6DD5" w:rsidRPr="00AC6643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206DD5" w:rsidRPr="00AC6643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E52" w:rsidRPr="00AC6643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самообразования</w:t>
      </w:r>
      <w:r w:rsidR="003E6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D4EA9" w:rsidRPr="00AC6643" w:rsidRDefault="006D4EA9" w:rsidP="006D4EA9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C6643">
        <w:rPr>
          <w:rFonts w:ascii="Times New Roman" w:hAnsi="Times New Roman" w:cs="Times New Roman"/>
          <w:bCs/>
          <w:sz w:val="28"/>
          <w:szCs w:val="28"/>
        </w:rPr>
        <w:t>«</w:t>
      </w:r>
      <w:r w:rsidRPr="00AC6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речи с элементами развивающего обучения на уроках чтения, </w:t>
      </w:r>
      <w:bookmarkEnd w:id="0"/>
      <w:r w:rsidRPr="00AC6643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русского языка</w:t>
      </w:r>
      <w:r w:rsidRPr="00AC6643">
        <w:rPr>
          <w:rFonts w:ascii="Times New Roman" w:hAnsi="Times New Roman" w:cs="Times New Roman"/>
          <w:bCs/>
          <w:sz w:val="28"/>
          <w:szCs w:val="28"/>
        </w:rPr>
        <w:t>»</w:t>
      </w:r>
    </w:p>
    <w:p w:rsidR="00322E52" w:rsidRPr="00A64F29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над темой </w:t>
      </w:r>
      <w:r w:rsidR="00726ADB" w:rsidRPr="00A64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начата в </w:t>
      </w:r>
      <w:r w:rsidR="002B7FEE" w:rsidRPr="00A64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апреле </w:t>
      </w:r>
      <w:proofErr w:type="gramStart"/>
      <w:r w:rsidR="00726ADB" w:rsidRPr="00A64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2022 </w:t>
      </w:r>
      <w:r w:rsidRPr="00A64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</w:t>
      </w:r>
      <w:proofErr w:type="gramEnd"/>
    </w:p>
    <w:p w:rsidR="00322E52" w:rsidRPr="00AC6643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Предполагается закончить </w:t>
      </w:r>
      <w:r w:rsidR="00726ADB"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работу над темой в </w:t>
      </w:r>
      <w:r w:rsidR="002B7FEE"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мае </w:t>
      </w:r>
      <w:r w:rsidR="00726ADB"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2023 </w:t>
      </w:r>
      <w:r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2B7FEE"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E52" w:rsidRPr="00AC6643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Цели:</w:t>
      </w:r>
    </w:p>
    <w:p w:rsidR="00726ADB" w:rsidRPr="00AC6643" w:rsidRDefault="00726ADB" w:rsidP="00726ADB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hAnsi="Times New Roman" w:cs="Times New Roman"/>
          <w:sz w:val="28"/>
          <w:szCs w:val="28"/>
        </w:rPr>
        <w:t>Способствовать формированию грамотной речи учащихся с помощью применения различных элементов развивающего обучения.</w:t>
      </w:r>
    </w:p>
    <w:p w:rsidR="00322E52" w:rsidRPr="00AC6643" w:rsidRDefault="00322E52" w:rsidP="00726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328" w:rsidRPr="00AC6643" w:rsidRDefault="00321C53" w:rsidP="00BC7A5B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322E52"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основе внедрения современных информацио</w:t>
      </w:r>
      <w:r w:rsidR="00A16328"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нно-коммуникативных технологий, развитие  гра</w:t>
      </w: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мотности обучающихся.</w:t>
      </w:r>
    </w:p>
    <w:p w:rsidR="00322E52" w:rsidRPr="00AC6643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C66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</w:p>
    <w:p w:rsidR="00DB612D" w:rsidRPr="00AC6643" w:rsidRDefault="00DB612D" w:rsidP="00DB612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C6643">
        <w:rPr>
          <w:rFonts w:ascii="Times New Roman" w:hAnsi="Times New Roman" w:cs="Times New Roman"/>
          <w:sz w:val="28"/>
          <w:szCs w:val="28"/>
        </w:rPr>
        <w:t xml:space="preserve">        </w:t>
      </w:r>
      <w:r w:rsidR="00F91BF9" w:rsidRPr="00AC6643">
        <w:rPr>
          <w:rFonts w:ascii="Times New Roman" w:hAnsi="Times New Roman" w:cs="Times New Roman"/>
          <w:sz w:val="28"/>
          <w:szCs w:val="28"/>
        </w:rPr>
        <w:tab/>
      </w:r>
      <w:r w:rsidRPr="00AC6643">
        <w:rPr>
          <w:rFonts w:ascii="Times New Roman" w:hAnsi="Times New Roman" w:cs="Times New Roman"/>
          <w:sz w:val="28"/>
          <w:szCs w:val="28"/>
        </w:rPr>
        <w:t xml:space="preserve"> 1.   Ознакомление с методической литературой по теме самообразования с целью повысить собственный уровень знаний.</w:t>
      </w:r>
    </w:p>
    <w:p w:rsidR="00DB612D" w:rsidRPr="00AC6643" w:rsidRDefault="00DB612D" w:rsidP="00DB612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C6643">
        <w:rPr>
          <w:rFonts w:ascii="Times New Roman" w:hAnsi="Times New Roman" w:cs="Times New Roman"/>
          <w:sz w:val="28"/>
          <w:szCs w:val="28"/>
        </w:rPr>
        <w:t xml:space="preserve">          2.  Применение современных педагогических веяний на практике, организация учебного и     воспитательного процесса с учетом современных требований и использованием инновационных технологий.</w:t>
      </w:r>
    </w:p>
    <w:p w:rsidR="00DB612D" w:rsidRPr="00AC6643" w:rsidRDefault="00DB612D" w:rsidP="00DB612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C6643">
        <w:rPr>
          <w:rFonts w:ascii="Times New Roman" w:hAnsi="Times New Roman" w:cs="Times New Roman"/>
          <w:sz w:val="28"/>
          <w:szCs w:val="28"/>
        </w:rPr>
        <w:t xml:space="preserve">        3. Совершенствовать и повышать уровень профессионального мастерства.</w:t>
      </w:r>
    </w:p>
    <w:p w:rsidR="00DB612D" w:rsidRPr="00AC6643" w:rsidRDefault="00DB612D" w:rsidP="00DB612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C6643">
        <w:rPr>
          <w:rFonts w:ascii="Times New Roman" w:hAnsi="Times New Roman" w:cs="Times New Roman"/>
          <w:sz w:val="28"/>
          <w:szCs w:val="28"/>
        </w:rPr>
        <w:t xml:space="preserve">        4.  Разработка учебных и методических материалов к урокам.</w:t>
      </w:r>
    </w:p>
    <w:p w:rsidR="00DB612D" w:rsidRPr="00AC6643" w:rsidRDefault="00DB612D" w:rsidP="00DB612D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 для повышения </w:t>
      </w:r>
      <w:proofErr w:type="gramStart"/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подготовки</w:t>
      </w:r>
      <w:proofErr w:type="gramEnd"/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по </w:t>
      </w:r>
    </w:p>
    <w:p w:rsidR="00DB612D" w:rsidRPr="00AC6643" w:rsidRDefault="00DB612D" w:rsidP="00DB612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русскому языку к ВПР.</w:t>
      </w:r>
    </w:p>
    <w:p w:rsidR="00322E52" w:rsidRPr="00AC6643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E52" w:rsidRPr="00AC6643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Предполагаемые результаты самообразования:</w:t>
      </w:r>
    </w:p>
    <w:p w:rsidR="00F91BF9" w:rsidRPr="00AC6643" w:rsidRDefault="00F91BF9" w:rsidP="00F91BF9">
      <w:pPr>
        <w:pStyle w:val="a3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C6643">
        <w:rPr>
          <w:rFonts w:ascii="Times New Roman" w:hAnsi="Times New Roman" w:cs="Times New Roman"/>
          <w:sz w:val="28"/>
          <w:szCs w:val="28"/>
        </w:rPr>
        <w:t>Научить детей выражать свои мысли, свободно пользоваться разговорной речью.</w:t>
      </w:r>
    </w:p>
    <w:p w:rsidR="00F91BF9" w:rsidRPr="00AC6643" w:rsidRDefault="00F91BF9" w:rsidP="00F91BF9">
      <w:pPr>
        <w:pStyle w:val="a3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C6643">
        <w:rPr>
          <w:rFonts w:ascii="Times New Roman" w:hAnsi="Times New Roman" w:cs="Times New Roman"/>
          <w:sz w:val="28"/>
          <w:szCs w:val="28"/>
        </w:rPr>
        <w:t>Пополнить словарный запас, развивать внимание, речь на уроках.</w:t>
      </w:r>
    </w:p>
    <w:p w:rsidR="00F91BF9" w:rsidRPr="00AC6643" w:rsidRDefault="00F91BF9" w:rsidP="00F91BF9">
      <w:pPr>
        <w:pStyle w:val="a3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C6643">
        <w:rPr>
          <w:rFonts w:ascii="Times New Roman" w:hAnsi="Times New Roman" w:cs="Times New Roman"/>
          <w:sz w:val="28"/>
          <w:szCs w:val="28"/>
        </w:rPr>
        <w:t>Обеспечить овладение детьми нормами и правилами родного языка, определяемыми для младших школьников, и развитие их коммуникативных способностей.</w:t>
      </w:r>
    </w:p>
    <w:p w:rsidR="00F91BF9" w:rsidRPr="00AC6643" w:rsidRDefault="00F91BF9" w:rsidP="00F91BF9">
      <w:pPr>
        <w:pStyle w:val="a3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C6643">
        <w:rPr>
          <w:rFonts w:ascii="Times New Roman" w:hAnsi="Times New Roman" w:cs="Times New Roman"/>
          <w:sz w:val="28"/>
          <w:szCs w:val="28"/>
        </w:rPr>
        <w:t xml:space="preserve"> Создание методических  разработок с применением новых технологий и размещение их на своем сайте </w:t>
      </w:r>
      <w:hyperlink r:id="rId5" w:history="1">
        <w:r w:rsidR="00AB6806" w:rsidRPr="00AC664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https://nsportal.ru/tkachyova-i-v</w:t>
        </w:r>
      </w:hyperlink>
      <w:r w:rsidR="00AB6806" w:rsidRPr="00AC6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BF9" w:rsidRPr="00AC6643" w:rsidRDefault="00AB6806" w:rsidP="00AB6806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F91BF9" w:rsidRPr="00AC664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91BF9" w:rsidRPr="00AC6643">
        <w:rPr>
          <w:rFonts w:ascii="Times New Roman" w:hAnsi="Times New Roman" w:cs="Times New Roman"/>
          <w:sz w:val="28"/>
          <w:szCs w:val="28"/>
        </w:rPr>
        <w:t xml:space="preserve"> Умение </w:t>
      </w: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проводить самоанализ своей профессиональной       деятельности, отчитываться о результатах работы над темой на МО;</w:t>
      </w:r>
    </w:p>
    <w:p w:rsidR="00AB6806" w:rsidRPr="00AC6643" w:rsidRDefault="00F91BF9" w:rsidP="00AB6806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643">
        <w:rPr>
          <w:rFonts w:ascii="Times New Roman" w:hAnsi="Times New Roman" w:cs="Times New Roman"/>
          <w:sz w:val="28"/>
          <w:szCs w:val="28"/>
        </w:rPr>
        <w:t>-Обобщение опыта по исследуемой теме на конференциях, семинарах и педагогических советах.</w:t>
      </w:r>
    </w:p>
    <w:p w:rsidR="00322E52" w:rsidRPr="00AC6643" w:rsidRDefault="00322E52" w:rsidP="00AB6806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провести и открытые уроки по собственным, новаторским технологиям</w:t>
      </w:r>
      <w:r w:rsidR="00AB6806"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830" w:rsidRPr="00AC6643" w:rsidRDefault="00976830" w:rsidP="00A1632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643" w:rsidRPr="00AC6643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Самодиагностика: </w:t>
      </w:r>
    </w:p>
    <w:p w:rsidR="00206DD5" w:rsidRPr="00AC6643" w:rsidRDefault="00206DD5" w:rsidP="00AC6643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C6643"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AC6643" w:rsidRPr="000A3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AC6643" w:rsidRPr="00AC6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ачальная школа – первая ступень общего образования. Приоритетом начального общего образования является формирование </w:t>
      </w:r>
      <w:proofErr w:type="spellStart"/>
      <w:r w:rsidR="00AC6643" w:rsidRPr="00AC6643">
        <w:rPr>
          <w:rFonts w:ascii="Times New Roman" w:hAnsi="Times New Roman" w:cs="Times New Roman"/>
          <w:sz w:val="28"/>
          <w:szCs w:val="28"/>
          <w:shd w:val="clear" w:color="auto" w:fill="FFFFFF"/>
        </w:rPr>
        <w:t>общеучебных</w:t>
      </w:r>
      <w:proofErr w:type="spellEnd"/>
      <w:r w:rsidR="00AC6643" w:rsidRPr="00AC6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умений и навыков, уровень освоения которых в значительной мере предопределяет успешность всего последующего обучения.   С введением ФГОС наиболее актуальной в методике преподавания стала проблема развития речи младших школьников. Развитие речевой деятельности детей происходит на всех уровнях обучения: и естествознания, и музыки, и математики и др. Однако основной базой для решения задач развития речевой деятельности являются уроки русского языка и литературы. В начальном курсе русского языка все более четко выступают две взаимосвязанные подсистемы: языковое образование и речевое развитие. При этом знания по языку и </w:t>
      </w:r>
      <w:proofErr w:type="spellStart"/>
      <w:r w:rsidR="00AC6643" w:rsidRPr="00AC6643">
        <w:rPr>
          <w:rFonts w:ascii="Times New Roman" w:hAnsi="Times New Roman" w:cs="Times New Roman"/>
          <w:sz w:val="28"/>
          <w:szCs w:val="28"/>
          <w:shd w:val="clear" w:color="auto" w:fill="FFFFFF"/>
        </w:rPr>
        <w:t>речеведению</w:t>
      </w:r>
      <w:proofErr w:type="spellEnd"/>
      <w:r w:rsidR="00AC6643" w:rsidRPr="00AC6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составляют для учащихся фундамент, на котором происходит ов</w:t>
      </w:r>
      <w:r w:rsidR="000A3E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ладение речевыми умениями. </w:t>
      </w:r>
      <w:r w:rsidR="00AC6643" w:rsidRPr="00AC664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речь детей - значит систематически работать над ее содержанием, последовательно учить детей построению предложений, вдумчивому выбору подходящего слова и его формы, постоянно работать над грамотным оформлением мыслей.</w:t>
      </w:r>
      <w:r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2351E1" w:rsidRPr="00AC6643" w:rsidRDefault="00954328" w:rsidP="0095432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51E1" w:rsidRPr="00AC6643">
        <w:rPr>
          <w:rFonts w:ascii="Times New Roman" w:hAnsi="Times New Roman" w:cs="Times New Roman"/>
          <w:sz w:val="28"/>
          <w:szCs w:val="28"/>
        </w:rPr>
        <w:t xml:space="preserve">Награды, грамоты: Диплом в номинации «Педагогический дебют в дистанционном обучении» I городского конкурса учителей, реализующих дистанционное обучение «Мастер дистанта» - Улан-Удэ 25.12.2020; </w:t>
      </w:r>
      <w:r w:rsidR="002351E1" w:rsidRPr="00AC6643">
        <w:rPr>
          <w:rFonts w:ascii="Times New Roman" w:hAnsi="Times New Roman" w:cs="Times New Roman"/>
          <w:sz w:val="28"/>
          <w:szCs w:val="28"/>
        </w:rPr>
        <w:lastRenderedPageBreak/>
        <w:t>Благодарность за активное участие в экспертизе материалов Регионального этапа XI Всероссийской интеллектуальной олимпиады «Ученик XXI века: пробуем силы, проявляем способности» 11.03.2021;</w:t>
      </w:r>
      <w:r w:rsidR="002351E1"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1E1" w:rsidRPr="00AC6643">
        <w:rPr>
          <w:rFonts w:ascii="Times New Roman" w:hAnsi="Times New Roman" w:cs="Times New Roman"/>
          <w:sz w:val="28"/>
          <w:szCs w:val="28"/>
        </w:rPr>
        <w:t xml:space="preserve">Благодарность за подготовку и проведение городской </w:t>
      </w:r>
      <w:proofErr w:type="spellStart"/>
      <w:r w:rsidR="002351E1" w:rsidRPr="00AC6643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="002351E1" w:rsidRPr="00AC6643">
        <w:rPr>
          <w:rFonts w:ascii="Times New Roman" w:hAnsi="Times New Roman" w:cs="Times New Roman"/>
          <w:sz w:val="28"/>
          <w:szCs w:val="28"/>
        </w:rPr>
        <w:t xml:space="preserve"> олимпиады «Нерпенок-2018»; </w:t>
      </w:r>
      <w:proofErr w:type="spellStart"/>
      <w:r w:rsidR="002351E1" w:rsidRPr="00AC6643">
        <w:rPr>
          <w:rFonts w:ascii="Times New Roman" w:hAnsi="Times New Roman" w:cs="Times New Roman"/>
          <w:sz w:val="28"/>
          <w:szCs w:val="28"/>
        </w:rPr>
        <w:t>Бдагодарность</w:t>
      </w:r>
      <w:proofErr w:type="spellEnd"/>
      <w:r w:rsidR="002351E1" w:rsidRPr="00AC6643">
        <w:rPr>
          <w:rFonts w:ascii="Times New Roman" w:hAnsi="Times New Roman" w:cs="Times New Roman"/>
          <w:sz w:val="28"/>
          <w:szCs w:val="28"/>
        </w:rPr>
        <w:t xml:space="preserve"> за мастер-класс «Дистанционные технологии в подготовке к ВПР» - Улан-Удэ, 2021; Диплом «Педагогический дебют – 2018» за 3 место в школьном конкурсе среди молодых педагогов – 2018; Грамота за подготовку участников в международной олимпиаде по математике – Монголия, 2019 Благодарственное письмо за организацию изготовления поздравительных открыток и поделок для ветеранов к Новому 2018 году.- Администрация АУСО «Доверие» -2018 г</w:t>
      </w:r>
      <w:r w:rsidR="002351E1"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DD5"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351E1" w:rsidRPr="00AC6643">
        <w:rPr>
          <w:rFonts w:ascii="Times New Roman" w:hAnsi="Times New Roman" w:cs="Times New Roman"/>
          <w:sz w:val="28"/>
          <w:szCs w:val="28"/>
        </w:rPr>
        <w:t xml:space="preserve"> Благодарственное письмо Платформа </w:t>
      </w:r>
      <w:proofErr w:type="spellStart"/>
      <w:r w:rsidR="002351E1" w:rsidRPr="00AC6643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2351E1" w:rsidRPr="00AC6643">
        <w:rPr>
          <w:rFonts w:ascii="Times New Roman" w:hAnsi="Times New Roman" w:cs="Times New Roman"/>
          <w:sz w:val="28"/>
          <w:szCs w:val="28"/>
        </w:rPr>
        <w:t xml:space="preserve"> благодарит за помощь в проведении «</w:t>
      </w:r>
      <w:proofErr w:type="spellStart"/>
      <w:r w:rsidR="002351E1" w:rsidRPr="00AC6643">
        <w:rPr>
          <w:rFonts w:ascii="Times New Roman" w:hAnsi="Times New Roman" w:cs="Times New Roman"/>
          <w:sz w:val="28"/>
          <w:szCs w:val="28"/>
        </w:rPr>
        <w:t>Дино</w:t>
      </w:r>
      <w:proofErr w:type="spellEnd"/>
      <w:r w:rsidR="002351E1" w:rsidRPr="00AC664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351E1" w:rsidRPr="00AC6643">
        <w:rPr>
          <w:rFonts w:ascii="Times New Roman" w:hAnsi="Times New Roman" w:cs="Times New Roman"/>
          <w:sz w:val="28"/>
          <w:szCs w:val="28"/>
        </w:rPr>
        <w:t>олимпиады».Всероссийская</w:t>
      </w:r>
      <w:proofErr w:type="spellEnd"/>
      <w:r w:rsidR="002351E1" w:rsidRPr="00AC6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1E1" w:rsidRPr="00AC6643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="002351E1" w:rsidRPr="00AC6643">
        <w:rPr>
          <w:rFonts w:ascii="Times New Roman" w:hAnsi="Times New Roman" w:cs="Times New Roman"/>
          <w:sz w:val="28"/>
          <w:szCs w:val="28"/>
        </w:rPr>
        <w:t xml:space="preserve"> онлайн-олимпиада </w:t>
      </w:r>
      <w:proofErr w:type="spellStart"/>
      <w:r w:rsidR="002351E1" w:rsidRPr="00AC6643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2351E1" w:rsidRPr="00AC6643">
        <w:rPr>
          <w:rFonts w:ascii="Times New Roman" w:hAnsi="Times New Roman" w:cs="Times New Roman"/>
          <w:sz w:val="28"/>
          <w:szCs w:val="28"/>
        </w:rPr>
        <w:t xml:space="preserve"> для 1-4 классов июнь 2020 г. Благодарственное письмо Платформа </w:t>
      </w:r>
      <w:proofErr w:type="spellStart"/>
      <w:r w:rsidR="002351E1" w:rsidRPr="00AC6643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2351E1" w:rsidRPr="00AC6643">
        <w:rPr>
          <w:rFonts w:ascii="Times New Roman" w:hAnsi="Times New Roman" w:cs="Times New Roman"/>
          <w:sz w:val="28"/>
          <w:szCs w:val="28"/>
        </w:rPr>
        <w:t xml:space="preserve"> благодарит Вас за помощь в проведении олимпиады «</w:t>
      </w:r>
      <w:proofErr w:type="spellStart"/>
      <w:r w:rsidR="002351E1" w:rsidRPr="00AC6643">
        <w:rPr>
          <w:rFonts w:ascii="Times New Roman" w:hAnsi="Times New Roman" w:cs="Times New Roman"/>
          <w:sz w:val="28"/>
          <w:szCs w:val="28"/>
        </w:rPr>
        <w:t>Заврики</w:t>
      </w:r>
      <w:proofErr w:type="spellEnd"/>
      <w:r w:rsidR="002351E1" w:rsidRPr="00AC6643">
        <w:rPr>
          <w:rFonts w:ascii="Times New Roman" w:hAnsi="Times New Roman" w:cs="Times New Roman"/>
          <w:sz w:val="28"/>
          <w:szCs w:val="28"/>
        </w:rPr>
        <w:t xml:space="preserve">» по окружающему миру 2020 г. Благодарственное письмо Платформа </w:t>
      </w:r>
      <w:proofErr w:type="spellStart"/>
      <w:r w:rsidR="002351E1" w:rsidRPr="00AC6643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2351E1" w:rsidRPr="00AC6643">
        <w:rPr>
          <w:rFonts w:ascii="Times New Roman" w:hAnsi="Times New Roman" w:cs="Times New Roman"/>
          <w:sz w:val="28"/>
          <w:szCs w:val="28"/>
        </w:rPr>
        <w:t xml:space="preserve"> За активную работу на платформе </w:t>
      </w:r>
      <w:proofErr w:type="spellStart"/>
      <w:r w:rsidR="002351E1" w:rsidRPr="00AC6643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2351E1" w:rsidRPr="00AC6643">
        <w:rPr>
          <w:rFonts w:ascii="Times New Roman" w:hAnsi="Times New Roman" w:cs="Times New Roman"/>
          <w:sz w:val="28"/>
          <w:szCs w:val="28"/>
        </w:rPr>
        <w:t xml:space="preserve"> в период с 1 по 31 мая 2020 года. Сертификат от </w:t>
      </w:r>
      <w:proofErr w:type="spellStart"/>
      <w:r w:rsidR="002351E1" w:rsidRPr="00AC6643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2351E1" w:rsidRPr="00AC6643">
        <w:rPr>
          <w:rFonts w:ascii="Times New Roman" w:hAnsi="Times New Roman" w:cs="Times New Roman"/>
          <w:sz w:val="28"/>
          <w:szCs w:val="28"/>
        </w:rPr>
        <w:t xml:space="preserve"> присвоен статус</w:t>
      </w:r>
      <w:r w:rsidR="002351E1"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1E1" w:rsidRPr="00AC6643">
        <w:rPr>
          <w:rFonts w:ascii="Times New Roman" w:hAnsi="Times New Roman" w:cs="Times New Roman"/>
          <w:sz w:val="28"/>
          <w:szCs w:val="28"/>
        </w:rPr>
        <w:t xml:space="preserve">ЭКСПЕРТ В ОНЛАЙН-ОБРАЗОВАНИИ в рамках программы «Активный учитель» 2020 г. Благодарность от ИНФОУРОКА за существенный вклад в методическое обеспечение учебного процесса по преподаваемой дисциплине в рамках крупнейшей онлайн-библиотеки методических разработок для </w:t>
      </w:r>
      <w:proofErr w:type="gramStart"/>
      <w:r w:rsidR="002351E1" w:rsidRPr="00AC6643">
        <w:rPr>
          <w:rFonts w:ascii="Times New Roman" w:hAnsi="Times New Roman" w:cs="Times New Roman"/>
          <w:sz w:val="28"/>
          <w:szCs w:val="28"/>
        </w:rPr>
        <w:t>учителей.-</w:t>
      </w:r>
      <w:proofErr w:type="gramEnd"/>
      <w:r w:rsidR="002351E1" w:rsidRPr="00AC6643">
        <w:rPr>
          <w:rFonts w:ascii="Times New Roman" w:hAnsi="Times New Roman" w:cs="Times New Roman"/>
          <w:sz w:val="28"/>
          <w:szCs w:val="28"/>
        </w:rPr>
        <w:t xml:space="preserve"> 2019 г. Благодарственное письмо за активное участие в интернет-олимпиадах на портале «Солнечный свет» и достижения в профессиональном мастерстве 2019 г.</w:t>
      </w:r>
      <w:r w:rsidR="002351E1"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51E1" w:rsidRPr="00AC6643" w:rsidRDefault="002351E1" w:rsidP="00893DA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hAnsi="Times New Roman" w:cs="Times New Roman"/>
          <w:sz w:val="28"/>
          <w:szCs w:val="28"/>
        </w:rPr>
        <w:t>Активно участвую в работе методического объединения. Даю открытые уроки для коллег, участвую в разработке заданий для городской олимпиады «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Нерпёнок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», принимаю участие в организации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«Ломоносовской недели», разрабатываю рабочие программы, работаю в системе «Навигатор дополнительного образования». Составила свою программу по внеурочной деятельности для 2 класса по теме «Занимательная математика», которую успешно реализую. Занимаюсь самообразованием тема: «Создание условий для формирования у учащихся положительных эмоций по отношению к учебной деятельности». Используя опыт современных педагогов, творчески подхожу к выстраиванию своей системы обучения и воспитания детей. Нужно постоянно поддерживать интерес, удивлять, находить что-то новое для себя и для учеников. Положительное отношение к учебной деятельности начинается с интереса, поэтому я с первых дней работы в школе стараюсь заинтересовать ребёнка. Воспитание правильной мотивационной направленности, постановки целей у школьников должно сопровождаться и воздействием на эмоциональное отношение школьников к учению.</w:t>
      </w: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4328" w:rsidRPr="00AC6643" w:rsidRDefault="002351E1" w:rsidP="00893DA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hAnsi="Times New Roman" w:cs="Times New Roman"/>
          <w:sz w:val="28"/>
          <w:szCs w:val="28"/>
        </w:rPr>
        <w:lastRenderedPageBreak/>
        <w:t>Инновационная/экспериментал</w:t>
      </w:r>
      <w:r w:rsidR="00954328" w:rsidRPr="00AC6643">
        <w:rPr>
          <w:rFonts w:ascii="Times New Roman" w:hAnsi="Times New Roman" w:cs="Times New Roman"/>
          <w:sz w:val="28"/>
          <w:szCs w:val="28"/>
        </w:rPr>
        <w:t xml:space="preserve">ьная деятельность. </w:t>
      </w:r>
      <w:r w:rsidRPr="00AC6643">
        <w:rPr>
          <w:rFonts w:ascii="Times New Roman" w:hAnsi="Times New Roman" w:cs="Times New Roman"/>
          <w:sz w:val="28"/>
          <w:szCs w:val="28"/>
        </w:rPr>
        <w:t xml:space="preserve"> Мною был разработан и проведен открытый урок на I городском конкурсе учителей, реализующих дистанционное обучение «Мастер дистанта», в котором использовала работу в сессионных залах ZOOM. Это сравнительно новый вид работы при дистанционном обучении. Переход на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в прошлом году стал новым подходом в обучении учащихся. Уже с первого класса дети уже знали такую форму работы, как занятия на платформе ZOOM, что позволило мне разработать и провести открытый урок. Результатом этого конкурса стала номинация «Педагогический дебют». Обобщением этой деятельности стал мастер-класс «Дистанционные технологии в подготовке к ВПР» по работе с сессионными залами в рамках курсов повышения квалификации в ГАУ ДПО РБ «БРИОП».</w:t>
      </w: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6DD5" w:rsidRPr="00AC6643" w:rsidRDefault="00954328" w:rsidP="0095432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hAnsi="Times New Roman" w:cs="Times New Roman"/>
          <w:sz w:val="28"/>
          <w:szCs w:val="28"/>
        </w:rPr>
        <w:t>2018 г. МАОУ ФМШ № 56 Школьный Диплом 2 степени награждается 4 «Г» победитель школьного конкурса на Лучшую стенгазету, посвященную празднику «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Сагаалха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» 2018 г. Президент РОО «ФС РБ»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П.О.Колесов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Муницип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. Диплом участника мастер класса по скалолазанию (4 «Г» класс) 2018 г. Администрация АУСО «Улан-Удэнский комплексный центр социального обслуживания населения «Доверие»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Муницип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. Благодарственное письмо за организацию изготовления поздравительных открыток и поделок для ветеранов к Новому 2018 </w:t>
      </w:r>
      <w:proofErr w:type="gramStart"/>
      <w:r w:rsidRPr="00AC6643">
        <w:rPr>
          <w:rFonts w:ascii="Times New Roman" w:hAnsi="Times New Roman" w:cs="Times New Roman"/>
          <w:sz w:val="28"/>
          <w:szCs w:val="28"/>
        </w:rPr>
        <w:t>году.(</w:t>
      </w:r>
      <w:proofErr w:type="gramEnd"/>
      <w:r w:rsidRPr="00AC6643">
        <w:rPr>
          <w:rFonts w:ascii="Times New Roman" w:hAnsi="Times New Roman" w:cs="Times New Roman"/>
          <w:sz w:val="28"/>
          <w:szCs w:val="28"/>
        </w:rPr>
        <w:t>4 «Г» класс). 2019 г. МАОУ ФМШ № 56 Школьный Грамота за 2 место в спортивном празднике «День Здоровья» станция «Стрельба» (1 «Б» класс). 2019 г. МАОУ ФМШ № 56 Школьный Грамота за 2 место на станции «Передача меча» в спортивном празднике «День Здоровья» (1 «Б» класс). 2019 г. МАОУ ФМШ № 56 Школьный Сертификат участника школьной научно-практической конференции «Первые шаги» В номинации «Биология. Мир растений.(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Цыдыпылова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Сарана 1 «Б»). 2019 г. Комитет по образованию г.Улан-Удэ МАОУ «Лингвистическая гимназия №3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г.УланУдэ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Муницип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>. Олимпиада по краеведению сертификат участника (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Вайцеховская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Елизавета 1 «Б») 2020 г. МАОУ ФМШ № 56 Школьный Грамота за активное участие в фотовыставке «Памятники нашего города» Международная неделя М.В. Ломоносова – 2020 (2 «Б» класс). 2020 г. «Безопасное детство» г. Улан-Удэ Директор МБУ ДО ДЮЦ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Муницип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. Диплом 1 степени Победитель Городского конкурса «о героях той войны…»,посвященного 75-летию Победы ВОВ Номинация «Я расскажу вам о войне…»(Климкович Дарья 1 «Б» класс). 2020 г. Комитет по образованию г.Улан-Удэ МАОУ «Лингвистическая гимназия №3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г.УланУдэ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Муницип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>. Олимпиада по русскому языку сертификат участника (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Вайцеховская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Елизавета 1 «Б»). 2020 г. МАОУ ФМШ № 56 Школьный Грамота за участие в конкурсе книжных закладок «Мой любимый литературный герой» (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Житихина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Анастасия 2 «Б» класс). 2020 г. Всероссийский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онлайнфестиваль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«Спасибо за </w:t>
      </w:r>
      <w:r w:rsidRPr="00AC6643">
        <w:rPr>
          <w:rFonts w:ascii="Times New Roman" w:hAnsi="Times New Roman" w:cs="Times New Roman"/>
          <w:sz w:val="28"/>
          <w:szCs w:val="28"/>
        </w:rPr>
        <w:lastRenderedPageBreak/>
        <w:t>победу!» Российский Памятный диплом участника конкурса Открытого Всероссийского онлайн-фестиваля «Спасибо за Победу»(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Дерюгин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Савва 1 «Б»). 2020 г. Международная ассоциация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культурнообразовательного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туризма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г.Улан-Батор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(Монголия) ГАУ ДПО РБ «Бурятский республиканский институт образовательной политики»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Междунаро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д н ы й Сертификат участника подтверждает, что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Занданов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Артём участвовал в 3 Международной олимпиаде по логике (1 «Б» класс). Международная ассоциация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культурнообразовательного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туризма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г.Улан-Батор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(Монголия) ГАУ ДПО РБ «Бурятский республиканский институт образовательной политики»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Междунаро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д н Сертификат участника подтверждает, что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Инкижинов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Булат участвовал в 3 Международной олимпиаде по логике (1 «Б» класс). 2020 г. Председатель методической комиссии, РАО российский Сертификат участника во Всероссийском конкурсе «КИТ – компьютеры, информатика, технологии» (Шубин Михаил 2 «Б»). 2020 г. Председатель методической комиссии, РАО российский Сертификат участника во Всероссийском конкурсе «КИТ – компьютеры, информатика, технологии» (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Вайцеховская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Елизавета 2 «Б»). 2020 г. Председатель методической </w:t>
      </w:r>
      <w:proofErr w:type="spellStart"/>
      <w:proofErr w:type="gramStart"/>
      <w:r w:rsidRPr="00AC6643">
        <w:rPr>
          <w:rFonts w:ascii="Times New Roman" w:hAnsi="Times New Roman" w:cs="Times New Roman"/>
          <w:sz w:val="28"/>
          <w:szCs w:val="28"/>
        </w:rPr>
        <w:t>комиссии,РАО</w:t>
      </w:r>
      <w:proofErr w:type="spellEnd"/>
      <w:proofErr w:type="gramEnd"/>
      <w:r w:rsidRPr="00AC6643">
        <w:rPr>
          <w:rFonts w:ascii="Times New Roman" w:hAnsi="Times New Roman" w:cs="Times New Roman"/>
          <w:sz w:val="28"/>
          <w:szCs w:val="28"/>
        </w:rPr>
        <w:t xml:space="preserve"> российский Сертификат участника во Всероссийском конкурсе «КИТ – компьютеры, информатика, технологии» (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Цыдыпылова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Сарана 2 «Б»). 2020 г. Председатель методической комиссии, РАО российский Сертификат участника во Всероссийском конкурсе «КИТ – компьютеры, информатика, технологии» (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Гармаев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Саян 2 «Б»). 2020 г. Председатель методической комиссии, РАО российский Сертификат участника во Всероссийском конкурсе «КИТ – компьютеры, информатика, технологии» (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Владимир 2 «Б»). 2020 г. МАОУ ФМШ № 56 Школьный Грамота участника Лучшее новогоднее оформление (2 «Б»). 2021 г. МАОУ ФМШ № 56 Школьный Грамота за 1 место в Конкурсе поделок, посвященный празднику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Галсанова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Мира 2 «Б»). 2021 г. МАОУ ФМШ № 56 Школьный Грамота за 3 место в Конкурсе поделок, посвященный празднику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(Михайлова Валерия 2 «Б»). 2021 г. МАОУ ФМШ № 56 Школьный Грамота за 2 место в Конкурсе поделок, посвященный празднику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(Спиридонов Иван 2 «Б»). 2021 г. МАОУ ФМШ №56 Школьный 3 место в школьном этапе конкурса «Быстрый счёт» (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Гармаев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Саян 2 «Б»). 2021 г. Комитет по образованию Администрации города Улан-Удэ МАОУ СОШ № 57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Муницип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. Участник городского конкурса чтецов «Страна детства» (Климкович Дарья 2 «Б» класс). 2021 г. МАОУ ФМШ №56 Школьный 1 место за чтение стихотворения Агнии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«Медвежонок невежа» (Климкович Дарья 2 «Б»). 2020 г. UCHi.RU Школьный Грамота за 3 место в школе в образовательном марафоне «Тайны Египта» (2 «Б»). 2021 г. МАОУ ФМШ №56 Школьный Грамота за 2 место в конкурсе «Открытый микрофон», посвященный Международному Дню дарения книг (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Инкижинов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Булат 2 «Б»). 2020 г. UCHi.RU Школьный </w:t>
      </w:r>
      <w:r w:rsidRPr="00AC6643">
        <w:rPr>
          <w:rFonts w:ascii="Times New Roman" w:hAnsi="Times New Roman" w:cs="Times New Roman"/>
          <w:sz w:val="28"/>
          <w:szCs w:val="28"/>
        </w:rPr>
        <w:lastRenderedPageBreak/>
        <w:t>Награждается за 1 место в школе в образовательном марафоне «Поход за знаниями» (1 «Б»). 2020 г. UCHi.RU Школьный Награждается за 1 место в школе в образовательном марафоне «Весеннее пробуждение» (1 «Б»). 2020 г. UCHi.RU Школьный Награждается за 1 место в школе в образовательном марафоне «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Супергонка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» (1 «Б»). 2020 г. Администрация города Улан-Удэ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Муницип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>. Диплом участника открытого городского дистанционного Фестиваля «Творчество без границ», посвященного «Дню защиты детей».(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Гармаева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Юмжана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1 «Б»). 2020 г. UCHi.RU Школьный Награждается за лучший результат в школе в образовательном марафоне «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Супергонка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Гармаева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643">
        <w:rPr>
          <w:rFonts w:ascii="Times New Roman" w:hAnsi="Times New Roman" w:cs="Times New Roman"/>
          <w:sz w:val="28"/>
          <w:szCs w:val="28"/>
        </w:rPr>
        <w:t>Юмжана</w:t>
      </w:r>
      <w:proofErr w:type="spellEnd"/>
      <w:r w:rsidRPr="00AC6643">
        <w:rPr>
          <w:rFonts w:ascii="Times New Roman" w:hAnsi="Times New Roman" w:cs="Times New Roman"/>
          <w:sz w:val="28"/>
          <w:szCs w:val="28"/>
        </w:rPr>
        <w:t xml:space="preserve"> 1 «Б»)</w:t>
      </w:r>
    </w:p>
    <w:p w:rsidR="00954328" w:rsidRPr="00AC6643" w:rsidRDefault="00954328" w:rsidP="0095432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за участие в творческом конкурсе «Сочиняем сказку»</w:t>
      </w:r>
      <w:r w:rsidR="00E233BE"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«Месячника школьных библиотек -2021 г» 29 октября,2021 г.,</w:t>
      </w:r>
    </w:p>
    <w:p w:rsidR="00954328" w:rsidRPr="00AC6643" w:rsidRDefault="00E233BE" w:rsidP="0095432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г.Улан-Удэ комитет по образованию </w:t>
      </w:r>
      <w:r w:rsidR="00954328"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Почётная грамота награждается Белобородова Ирина Викторовна </w:t>
      </w: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г.</w:t>
      </w:r>
    </w:p>
    <w:p w:rsidR="00206DD5" w:rsidRPr="00AC6643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AC6643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Дорожная карта:</w:t>
      </w:r>
    </w:p>
    <w:p w:rsidR="00A16328" w:rsidRPr="00AC6643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2"/>
        <w:gridCol w:w="1857"/>
        <w:gridCol w:w="1692"/>
        <w:gridCol w:w="1234"/>
        <w:gridCol w:w="1959"/>
        <w:gridCol w:w="1662"/>
      </w:tblGrid>
      <w:tr w:rsidR="00E06B4B" w:rsidRPr="00AC6643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b/>
                <w:sz w:val="28"/>
                <w:szCs w:val="28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b/>
                <w:sz w:val="28"/>
                <w:szCs w:val="28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b/>
                <w:sz w:val="28"/>
                <w:szCs w:val="28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D044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sz w:val="28"/>
                <w:szCs w:val="28"/>
                <w:lang w:eastAsia="zh-CN" w:bidi="hi-IN"/>
              </w:rPr>
              <w:t>Дата мероприя</w:t>
            </w:r>
            <w:r w:rsidR="00A16328" w:rsidRPr="00AC6643">
              <w:rPr>
                <w:rFonts w:ascii="Times New Roman" w:eastAsia="NSimSun" w:hAnsi="Times New Roman" w:cs="Times New Roman"/>
                <w:b/>
                <w:sz w:val="28"/>
                <w:szCs w:val="28"/>
                <w:lang w:eastAsia="zh-CN" w:bidi="hi-IN"/>
              </w:rPr>
              <w:t>тия</w:t>
            </w:r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b/>
                <w:sz w:val="28"/>
                <w:szCs w:val="28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b/>
                <w:sz w:val="28"/>
                <w:szCs w:val="28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E06B4B" w:rsidRPr="00AC6643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Профессиональное направление (предмет преподавания</w:t>
            </w:r>
            <w:r w:rsidR="00455F67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: русский язык,  </w:t>
            </w:r>
            <w:r w:rsidR="00455F67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литературное чтение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9F4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Повышение качест</w:t>
            </w:r>
            <w:r w:rsidR="009F48CD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ва образования и результатов ВПР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по предмету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7C" w:rsidRPr="00AC6643" w:rsidRDefault="0042257C" w:rsidP="0042257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Изучить нормативные документы, программы и учебники, уяснить их особенности и </w:t>
            </w:r>
            <w:r w:rsidRPr="00AC6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требования.</w:t>
            </w:r>
          </w:p>
          <w:p w:rsidR="0042257C" w:rsidRPr="00AC6643" w:rsidRDefault="0042257C" w:rsidP="0042257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новыми педагогическими технологиями через периодические издания и Интернет.</w:t>
            </w:r>
          </w:p>
          <w:p w:rsidR="000A3EB9" w:rsidRDefault="0042257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Повышать уровень знаний,  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росмотр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ев 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вебинары</w:t>
            </w:r>
            <w:proofErr w:type="spellEnd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на сайте «Просвещение»</w:t>
            </w: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9F48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Октябрь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-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ноябрь </w:t>
            </w:r>
          </w:p>
          <w:p w:rsidR="00A16328" w:rsidRPr="00AC6643" w:rsidRDefault="009F48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2022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По плану</w:t>
            </w:r>
          </w:p>
          <w:p w:rsidR="00A16328" w:rsidRPr="00AC6643" w:rsidRDefault="009F48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2022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-2023 </w:t>
            </w:r>
            <w:proofErr w:type="spellStart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9F48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По плану 2022-2023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,1 раз в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3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месяц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а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7C" w:rsidRPr="00AC6643" w:rsidRDefault="0042257C" w:rsidP="0042257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Участвовать в различных профессиональных педагогических конкурсах</w:t>
            </w:r>
          </w:p>
          <w:p w:rsidR="0042257C" w:rsidRPr="00AC6643" w:rsidRDefault="0042257C" w:rsidP="0042257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научно-практических </w:t>
            </w:r>
            <w:r w:rsidRPr="00AC6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конференциях </w:t>
            </w:r>
          </w:p>
          <w:p w:rsidR="0042257C" w:rsidRPr="00AC6643" w:rsidRDefault="0042257C" w:rsidP="0042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опыта работы по теме самообразования. </w:t>
            </w:r>
          </w:p>
          <w:p w:rsidR="00A16328" w:rsidRPr="00AC6643" w:rsidRDefault="00DE2EF5" w:rsidP="0042257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Размещение методически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х разработок на сайте </w:t>
            </w:r>
            <w:proofErr w:type="spellStart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  <w:r w:rsidR="0042257C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Участие в конкурсах разных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9F48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результатов работы. Ведение портфолио учителя.</w:t>
            </w:r>
          </w:p>
        </w:tc>
      </w:tr>
      <w:tr w:rsidR="00E06B4B" w:rsidRPr="00AC6643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Сотрудничество педагог- родитель-ученик: бесконфликтное общение</w:t>
            </w:r>
            <w:r w:rsidR="00E06B4B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.</w:t>
            </w:r>
            <w:r w:rsidR="00D7160D"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свои знания в области современной психологии и педагогики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Изучение материалов  по теме:</w:t>
            </w:r>
            <w:r w:rsidR="00DF6ACF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«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Психолого-педагогическое взаимод</w:t>
            </w:r>
            <w:r w:rsidR="000A3EB9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ействие участников образователь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ного процесса» </w:t>
            </w:r>
          </w:p>
          <w:p w:rsidR="00E06B4B" w:rsidRPr="00AC6643" w:rsidRDefault="00A64F29" w:rsidP="00E06B4B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hyperlink r:id="rId6">
              <w:proofErr w:type="spellStart"/>
              <w:r w:rsidR="00A16328" w:rsidRPr="00AC6643">
                <w:rPr>
                  <w:rFonts w:ascii="Times New Roman" w:eastAsia="NSimSun" w:hAnsi="Times New Roman" w:cs="Times New Roman"/>
                  <w:sz w:val="28"/>
                  <w:szCs w:val="28"/>
                  <w:lang w:eastAsia="ru-RU" w:bidi="ru-RU"/>
                </w:rPr>
                <w:t>АД.Андреева</w:t>
              </w:r>
              <w:proofErr w:type="spellEnd"/>
            </w:hyperlink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proofErr w:type="spellStart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видеоуроки</w:t>
            </w:r>
            <w:proofErr w:type="spellEnd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рекомендации психолога.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</w:p>
          <w:p w:rsidR="00A16328" w:rsidRPr="00AC6643" w:rsidRDefault="00A16328" w:rsidP="00D7160D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DF6ACF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Сентябрь-декабрь 2022</w:t>
            </w: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Публикации 1 раз в  3 месяца в течение всего периода</w:t>
            </w: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2022-2023 г</w:t>
            </w: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B4B" w:rsidRPr="00AC6643" w:rsidRDefault="00E06B4B" w:rsidP="00E06B4B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C6643">
              <w:rPr>
                <w:rFonts w:eastAsia="NSimSun"/>
                <w:sz w:val="28"/>
                <w:szCs w:val="28"/>
                <w:lang w:eastAsia="zh-CN" w:bidi="hi-IN"/>
              </w:rPr>
              <w:br/>
            </w:r>
            <w:r w:rsidRPr="00AC6643">
              <w:rPr>
                <w:sz w:val="28"/>
                <w:szCs w:val="28"/>
              </w:rPr>
              <w:t xml:space="preserve">Участие в мастер-классах, </w:t>
            </w:r>
          </w:p>
          <w:p w:rsidR="00E06B4B" w:rsidRPr="00AC6643" w:rsidRDefault="00E06B4B" w:rsidP="00E06B4B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C6643">
              <w:rPr>
                <w:sz w:val="28"/>
                <w:szCs w:val="28"/>
              </w:rPr>
              <w:t>тренингах и семинарах.</w:t>
            </w:r>
          </w:p>
          <w:p w:rsidR="00E06B4B" w:rsidRPr="00AC6643" w:rsidRDefault="00E06B4B" w:rsidP="00E06B4B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азмещение методических разраб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оток по теме на сайте 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. </w:t>
            </w:r>
          </w:p>
          <w:p w:rsidR="00A16328" w:rsidRPr="00AC6643" w:rsidRDefault="00E06B4B" w:rsidP="00E06B4B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="NSimSun"/>
                <w:sz w:val="28"/>
                <w:szCs w:val="28"/>
                <w:lang w:eastAsia="zh-CN" w:bidi="hi-IN"/>
              </w:rPr>
            </w:pPr>
            <w:r w:rsidRPr="00AC6643">
              <w:rPr>
                <w:rFonts w:eastAsia="NSimSun"/>
                <w:sz w:val="28"/>
                <w:szCs w:val="28"/>
                <w:lang w:eastAsia="zh-CN" w:bidi="hi-IN"/>
              </w:rPr>
              <w:t>2022</w:t>
            </w:r>
            <w:r w:rsidR="00A16328" w:rsidRPr="00AC6643">
              <w:rPr>
                <w:rFonts w:eastAsia="NSimSun"/>
                <w:sz w:val="28"/>
                <w:szCs w:val="28"/>
                <w:lang w:eastAsia="zh-CN" w:bidi="hi-IN"/>
              </w:rPr>
              <w:t>-2023 гг.</w:t>
            </w:r>
            <w:r w:rsidRPr="00AC6643">
              <w:rPr>
                <w:sz w:val="28"/>
                <w:szCs w:val="28"/>
              </w:rPr>
              <w:t xml:space="preserve">  </w:t>
            </w:r>
            <w:r w:rsidRPr="00AC6643">
              <w:rPr>
                <w:rFonts w:eastAsia="NSimSun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Свидетельста</w:t>
            </w:r>
            <w:proofErr w:type="spell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о публикации,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дипломы конкурсов</w:t>
            </w:r>
          </w:p>
        </w:tc>
      </w:tr>
      <w:tr w:rsidR="00E06B4B" w:rsidRPr="00AC6643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Технология продуктивного обучения, методика проектной деятельности,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ИКТ</w:t>
            </w:r>
            <w:r w:rsidR="006F0FD9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</w:t>
            </w:r>
          </w:p>
          <w:p w:rsidR="006F0FD9" w:rsidRPr="00AC6643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Технология формирующего оценивания на уроках</w:t>
            </w:r>
          </w:p>
          <w:p w:rsidR="00D14236" w:rsidRPr="00AC6643" w:rsidRDefault="00D14236" w:rsidP="00D14236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>Совершенствовать знания в области педагогики и психологии</w:t>
            </w:r>
          </w:p>
          <w:p w:rsidR="00D14236" w:rsidRPr="00AC6643" w:rsidRDefault="00D14236" w:rsidP="00D14236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Знакомиться с новыми формами, методами и приёмами обучения для уроков русского языка и литературного чтения</w:t>
            </w:r>
          </w:p>
          <w:p w:rsidR="00D14236" w:rsidRPr="00AC6643" w:rsidRDefault="00D1423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Изучение технологии продуктивного обучения,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проектной технологии  и ИКТ, </w:t>
            </w:r>
            <w:r w:rsidR="006F0FD9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технологии формирующего оценивания на уроках 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через участие в семинарах, 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 изучение методических рекомендаций.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Проведение открытого урока</w:t>
            </w:r>
            <w:r w:rsidR="006F0FD9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выступление 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на педсовете,</w:t>
            </w:r>
          </w:p>
          <w:p w:rsidR="00D14236" w:rsidRPr="00AC6643" w:rsidRDefault="00A16328" w:rsidP="0082493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на зас</w:t>
            </w:r>
            <w:r w:rsidR="006F0FD9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едании    </w:t>
            </w:r>
            <w:r w:rsidR="006F0FD9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     Ш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МО</w:t>
            </w:r>
          </w:p>
          <w:p w:rsidR="0082493C" w:rsidRPr="00AC6643" w:rsidRDefault="0082493C" w:rsidP="0082493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Изучать опыт работы других учителей через семинары и  интернет страницы.</w:t>
            </w:r>
          </w:p>
          <w:p w:rsidR="0082493C" w:rsidRPr="00AC6643" w:rsidRDefault="0082493C" w:rsidP="0082493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Посещать уроки коллег и участвовать </w:t>
            </w:r>
            <w:r w:rsidRPr="00AC6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обмене опытом. Периодически проводить анализ своей профессиональной деятельности.</w:t>
            </w:r>
          </w:p>
          <w:p w:rsidR="00A16328" w:rsidRPr="00AC6643" w:rsidRDefault="00A16328" w:rsidP="008922B4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DF6ACF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Ноябрь 2022-</w:t>
            </w:r>
            <w: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январь 2023</w:t>
            </w: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E233BE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Сентябрь 2022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Декабрь 2022</w:t>
            </w: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Ноябрь 2023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D044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Открытые уроки в рамках ШМО, 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Метод-сборник 2022-2023 </w:t>
            </w:r>
            <w:proofErr w:type="spellStart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разработок,  разного</w:t>
            </w:r>
            <w:proofErr w:type="gramEnd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уровня</w:t>
            </w:r>
            <w:r w:rsidR="006F0FD9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E233BE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2022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-2023</w:t>
            </w:r>
          </w:p>
          <w:p w:rsidR="008922B4" w:rsidRPr="00AC6643" w:rsidRDefault="008922B4" w:rsidP="008922B4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>Принимать активное участие в работе школьного МО</w:t>
            </w:r>
          </w:p>
          <w:p w:rsidR="008922B4" w:rsidRPr="00AC6643" w:rsidRDefault="008922B4" w:rsidP="008922B4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работу с одарёнными детьми и принимать участие в конкурсах, творческих работ, олимпиадах, конференциях. Организовывать работу со </w:t>
            </w:r>
            <w:proofErr w:type="spellStart"/>
            <w:r w:rsidRPr="00AC6643">
              <w:rPr>
                <w:rFonts w:ascii="Times New Roman" w:hAnsi="Times New Roman" w:cs="Times New Roman"/>
                <w:sz w:val="28"/>
                <w:szCs w:val="28"/>
              </w:rPr>
              <w:t>слабомотивированными</w:t>
            </w:r>
            <w:proofErr w:type="spellEnd"/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детьми: дополнительные занятия</w:t>
            </w:r>
          </w:p>
          <w:p w:rsidR="008922B4" w:rsidRPr="00AC6643" w:rsidRDefault="008922B4" w:rsidP="008922B4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>Показать открытые уроки, внеклассные мероприятиях</w:t>
            </w:r>
            <w:r w:rsidRPr="00AC66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C66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Участие в педагогических конкурсах</w:t>
            </w:r>
          </w:p>
          <w:p w:rsidR="008922B4" w:rsidRPr="00AC6643" w:rsidRDefault="008922B4" w:rsidP="008922B4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2B4" w:rsidRPr="00AC6643" w:rsidRDefault="008922B4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gram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Свидетель-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ства</w:t>
            </w:r>
            <w:proofErr w:type="spellEnd"/>
            <w:proofErr w:type="gram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о публикации, дипломы.</w:t>
            </w: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Призовые места</w:t>
            </w:r>
          </w:p>
          <w:p w:rsidR="008922B4" w:rsidRPr="00AC6643" w:rsidRDefault="008922B4" w:rsidP="008922B4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>Создать собственную копилку лучших конспектов уроков, сценариев внеклассных мероприятий.</w:t>
            </w:r>
          </w:p>
          <w:p w:rsidR="008922B4" w:rsidRPr="00AC6643" w:rsidRDefault="008922B4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E06B4B" w:rsidRPr="00AC6643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ных</w:t>
            </w:r>
            <w:proofErr w:type="spell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об</w:t>
            </w:r>
            <w:r w:rsidR="0037482D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разова</w:t>
            </w:r>
            <w:proofErr w:type="spellEnd"/>
            <w:r w:rsidR="0037482D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-тельных</w:t>
            </w:r>
            <w:proofErr w:type="gramEnd"/>
            <w:r w:rsidR="0037482D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платформах Учи.</w:t>
            </w:r>
            <w:proofErr w:type="spellStart"/>
            <w:r w:rsidR="0037482D" w:rsidRPr="00AC6643"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ru</w:t>
            </w:r>
            <w:proofErr w:type="spell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ZOOM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</w:t>
            </w:r>
            <w:proofErr w:type="spell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.</w:t>
            </w:r>
          </w:p>
          <w:p w:rsidR="0037482D" w:rsidRPr="00AC6643" w:rsidRDefault="0037482D" w:rsidP="0037482D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>Сбор и анализ в Интернете информации по начальному образованию, педагогике и психологии.</w:t>
            </w:r>
          </w:p>
          <w:p w:rsidR="0037482D" w:rsidRPr="00AC6643" w:rsidRDefault="0037482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2D" w:rsidRPr="00AC6643" w:rsidRDefault="00A16328" w:rsidP="0037482D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Изучение новых возможностей на </w:t>
            </w:r>
            <w:proofErr w:type="gram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платформе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«</w:t>
            </w:r>
            <w:proofErr w:type="gram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Организация  дистанционного обучения», «Организация онлайн-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уроков»</w:t>
            </w:r>
            <w:r w:rsidR="0037482D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.</w:t>
            </w:r>
            <w:r w:rsidR="0037482D" w:rsidRPr="00AC6643">
              <w:rPr>
                <w:rFonts w:ascii="Times New Roman" w:hAnsi="Times New Roman" w:cs="Times New Roman"/>
                <w:sz w:val="28"/>
                <w:szCs w:val="28"/>
              </w:rPr>
              <w:t>Внедрять</w:t>
            </w:r>
            <w:proofErr w:type="spellEnd"/>
            <w:r w:rsidR="0037482D"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их в учебный процесс.</w:t>
            </w:r>
          </w:p>
          <w:p w:rsidR="00A16328" w:rsidRPr="00AC6643" w:rsidRDefault="00A16328" w:rsidP="0037482D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0E7FCA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Сентябрь 2022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- 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май 2023 г,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 1 раз в 3 месяца</w:t>
            </w: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0E7FCA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азработка и публикация 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на </w:t>
            </w:r>
            <w:proofErr w:type="gram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сайтах  цифровых</w:t>
            </w:r>
            <w:proofErr w:type="gram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уроков 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2022 </w:t>
            </w:r>
            <w:proofErr w:type="spellStart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участие 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 конкурсах разного уровня. 2022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-2023 </w:t>
            </w:r>
            <w:proofErr w:type="spellStart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Дипломы, Сертификаты о публикациях.</w:t>
            </w:r>
          </w:p>
        </w:tc>
      </w:tr>
      <w:tr w:rsidR="00E06B4B" w:rsidRPr="00AC6643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Теоретические знания по 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валеологии</w:t>
            </w:r>
            <w:proofErr w:type="spell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умение организовать 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здоровьесберегающую</w:t>
            </w:r>
            <w:proofErr w:type="spell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proofErr w:type="gram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образо-вательную</w:t>
            </w:r>
            <w:proofErr w:type="spellEnd"/>
            <w:proofErr w:type="gram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среду</w:t>
            </w:r>
          </w:p>
          <w:p w:rsidR="00F41662" w:rsidRPr="00AC6643" w:rsidRDefault="002D0099" w:rsidP="00F41662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Внедрять в образовательный процесс </w:t>
            </w:r>
            <w:proofErr w:type="spellStart"/>
            <w:r w:rsidRPr="00AC6643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технологии. </w:t>
            </w:r>
          </w:p>
          <w:p w:rsidR="002D0099" w:rsidRPr="00AC6643" w:rsidRDefault="002D0099" w:rsidP="002D009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F41662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Изучение новых методик по организации здоровье- сберегающего урока</w:t>
            </w:r>
            <w:r w:rsidR="00F41662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. Проведение </w:t>
            </w:r>
            <w:proofErr w:type="spellStart"/>
            <w:r w:rsidR="00F41662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окрытого</w:t>
            </w:r>
            <w:proofErr w:type="spellEnd"/>
            <w:r w:rsidR="00F41662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урока.</w:t>
            </w:r>
          </w:p>
          <w:p w:rsidR="00F41662" w:rsidRPr="00AC6643" w:rsidRDefault="00F41662" w:rsidP="00F41662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43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Соблюдать</w:t>
            </w: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6643">
              <w:rPr>
                <w:rFonts w:ascii="Times New Roman" w:hAnsi="Times New Roman" w:cs="Times New Roman"/>
                <w:bCs/>
                <w:sz w:val="28"/>
                <w:szCs w:val="28"/>
              </w:rPr>
              <w:t>санитарные</w:t>
            </w: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6643">
              <w:rPr>
                <w:rFonts w:ascii="Times New Roman" w:hAnsi="Times New Roman" w:cs="Times New Roman"/>
                <w:bCs/>
                <w:sz w:val="28"/>
                <w:szCs w:val="28"/>
              </w:rPr>
              <w:t>нормы</w:t>
            </w: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при использовании ИКТ на уроках </w:t>
            </w:r>
            <w:r w:rsidRPr="00AC6643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6643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начальной</w:t>
            </w: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664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школе</w:t>
            </w: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AC6643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требованию</w:t>
            </w: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6643">
              <w:rPr>
                <w:rFonts w:ascii="Times New Roman" w:hAnsi="Times New Roman" w:cs="Times New Roman"/>
                <w:bCs/>
                <w:sz w:val="28"/>
                <w:szCs w:val="28"/>
              </w:rPr>
              <w:t>СанПиН</w:t>
            </w:r>
            <w:r w:rsidRPr="00AC6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41662" w:rsidRPr="00AC6643" w:rsidRDefault="00F41662" w:rsidP="00F41662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культуру здоровья участников </w:t>
            </w:r>
            <w:r w:rsidRPr="00AC6643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образовательного</w:t>
            </w:r>
            <w:r w:rsidRPr="00AC6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6643">
              <w:rPr>
                <w:rFonts w:ascii="Times New Roman" w:hAnsi="Times New Roman" w:cs="Times New Roman"/>
                <w:bCs/>
                <w:sz w:val="28"/>
                <w:szCs w:val="28"/>
              </w:rPr>
              <w:t>процесса.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0E7FCA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2022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-2023 </w:t>
            </w:r>
            <w:proofErr w:type="spellStart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F41662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май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2023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г</w:t>
            </w: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F41662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Публикация материалов на 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сайте.размещение</w:t>
            </w:r>
            <w:proofErr w:type="spell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разработок на сайте 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  <w:r w:rsidR="0064578D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</w:t>
            </w:r>
            <w:r w:rsidR="00F41662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частие в семинарах</w:t>
            </w:r>
            <w:r w:rsidR="000E7FCA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 обмен опытом 2022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-2023 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Дипломы, свидетельства о публикациях</w:t>
            </w:r>
          </w:p>
        </w:tc>
      </w:tr>
      <w:tr w:rsidR="00E06B4B" w:rsidRPr="00AC6643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компетен-ции</w:t>
            </w:r>
            <w:proofErr w:type="spellEnd"/>
            <w:proofErr w:type="gram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. </w:t>
            </w:r>
            <w:proofErr w:type="spellStart"/>
            <w:proofErr w:type="gram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Практичес</w:t>
            </w:r>
            <w:proofErr w:type="spell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-кое</w:t>
            </w:r>
            <w:proofErr w:type="gram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осуществ-лять</w:t>
            </w:r>
            <w:proofErr w:type="spell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направлен-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ное</w:t>
            </w:r>
            <w:proofErr w:type="spell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новых  методик</w:t>
            </w:r>
            <w:proofErr w:type="gram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</w:p>
          <w:p w:rsidR="00A16328" w:rsidRPr="00AC6643" w:rsidRDefault="00A16328" w:rsidP="00086F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Участие в психол</w:t>
            </w:r>
            <w:r w:rsidR="00086F7F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ого-педагогичес</w:t>
            </w:r>
            <w:r w:rsidR="00086F7F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ком тестировании.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086F7F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 Сентябрь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г</w:t>
            </w: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086F7F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май</w:t>
            </w:r>
          </w:p>
          <w:p w:rsidR="00A16328" w:rsidRPr="00AC6643" w:rsidRDefault="00A16328" w:rsidP="00086F7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2023 г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F7F" w:rsidRPr="00AC6643" w:rsidRDefault="00086F7F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Участие в методических днях-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2022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-2023 </w:t>
            </w:r>
            <w:proofErr w:type="spellStart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Публикация методических мат</w:t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ериалов на сайте </w:t>
            </w:r>
            <w:proofErr w:type="spell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</w:p>
          <w:p w:rsidR="00A16328" w:rsidRPr="00AC6643" w:rsidRDefault="00086F7F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2023 г.</w:t>
            </w:r>
            <w:r w:rsidR="00A16328"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6643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gramStart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Свидетель-ства</w:t>
            </w:r>
            <w:proofErr w:type="gramEnd"/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о публикациях</w:t>
            </w:r>
          </w:p>
        </w:tc>
      </w:tr>
    </w:tbl>
    <w:p w:rsidR="00A16328" w:rsidRPr="00AC6643" w:rsidRDefault="00A16328" w:rsidP="00A16328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</w:p>
    <w:p w:rsidR="009645B9" w:rsidRPr="00AC6643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C664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План повышения квалификации учителя </w:t>
      </w:r>
    </w:p>
    <w:p w:rsidR="009645B9" w:rsidRPr="00AC6643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472"/>
        <w:gridCol w:w="4453"/>
      </w:tblGrid>
      <w:tr w:rsidR="009645B9" w:rsidRPr="00AC6643" w:rsidTr="0030156F">
        <w:tc>
          <w:tcPr>
            <w:tcW w:w="4672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9645B9" w:rsidRPr="00AC6643" w:rsidTr="0030156F">
        <w:tc>
          <w:tcPr>
            <w:tcW w:w="4672" w:type="dxa"/>
          </w:tcPr>
          <w:p w:rsidR="009645B9" w:rsidRPr="00AC6643" w:rsidRDefault="00086F7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и оценка результатов обучения в начальной школе. Новое качество урока в начальной школе.</w:t>
            </w:r>
          </w:p>
        </w:tc>
        <w:tc>
          <w:tcPr>
            <w:tcW w:w="4673" w:type="dxa"/>
          </w:tcPr>
          <w:p w:rsidR="009645B9" w:rsidRPr="00AC6643" w:rsidRDefault="00101C9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07.06.2022 по 14.06.2022</w:t>
            </w:r>
          </w:p>
        </w:tc>
      </w:tr>
      <w:tr w:rsidR="009645B9" w:rsidRPr="00AC6643" w:rsidTr="0030156F">
        <w:tc>
          <w:tcPr>
            <w:tcW w:w="4672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9645B9" w:rsidRPr="00AC6643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5B9" w:rsidRPr="00AC6643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C6643">
        <w:rPr>
          <w:rFonts w:ascii="Times New Roman" w:eastAsia="Calibri" w:hAnsi="Times New Roman" w:cs="Times New Roman"/>
          <w:b/>
          <w:sz w:val="28"/>
          <w:szCs w:val="28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78"/>
        <w:gridCol w:w="3008"/>
        <w:gridCol w:w="2939"/>
      </w:tblGrid>
      <w:tr w:rsidR="009645B9" w:rsidRPr="00AC6643" w:rsidTr="0030156F">
        <w:tc>
          <w:tcPr>
            <w:tcW w:w="3115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9645B9" w:rsidRPr="00AC6643" w:rsidTr="0030156F">
        <w:tc>
          <w:tcPr>
            <w:tcW w:w="3115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первая</w:t>
            </w:r>
          </w:p>
        </w:tc>
        <w:tc>
          <w:tcPr>
            <w:tcW w:w="3115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высшая</w:t>
            </w:r>
          </w:p>
        </w:tc>
        <w:tc>
          <w:tcPr>
            <w:tcW w:w="3115" w:type="dxa"/>
          </w:tcPr>
          <w:p w:rsidR="009645B9" w:rsidRPr="00AC6643" w:rsidRDefault="00401E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 апреля 2021 г.-22 апреля 2026 г.</w:t>
            </w:r>
          </w:p>
        </w:tc>
      </w:tr>
    </w:tbl>
    <w:p w:rsidR="009645B9" w:rsidRPr="00AC6643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5B9" w:rsidRPr="00AC6643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C6643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Обмен опытом работы с коллегами</w:t>
      </w:r>
    </w:p>
    <w:p w:rsidR="009645B9" w:rsidRPr="00AC6643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AC6643" w:rsidTr="0030156F">
        <w:tc>
          <w:tcPr>
            <w:tcW w:w="4494" w:type="dxa"/>
            <w:gridSpan w:val="2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Уроки коллег (хотел бы посетить)</w:t>
            </w:r>
          </w:p>
        </w:tc>
      </w:tr>
      <w:tr w:rsidR="009645B9" w:rsidRPr="00AC6643" w:rsidTr="0030156F">
        <w:tc>
          <w:tcPr>
            <w:tcW w:w="2279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15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15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2216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Класс, предмет</w:t>
            </w:r>
          </w:p>
        </w:tc>
      </w:tr>
      <w:tr w:rsidR="009645B9" w:rsidRPr="00AC6643" w:rsidTr="0030156F">
        <w:tc>
          <w:tcPr>
            <w:tcW w:w="2279" w:type="dxa"/>
          </w:tcPr>
          <w:p w:rsidR="009645B9" w:rsidRPr="00AC6643" w:rsidRDefault="00401E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б</w:t>
            </w:r>
          </w:p>
        </w:tc>
        <w:tc>
          <w:tcPr>
            <w:tcW w:w="2215" w:type="dxa"/>
          </w:tcPr>
          <w:p w:rsidR="009645B9" w:rsidRPr="00AC6643" w:rsidRDefault="00401E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Октябрь 2022 </w:t>
            </w:r>
          </w:p>
        </w:tc>
        <w:tc>
          <w:tcPr>
            <w:tcW w:w="2215" w:type="dxa"/>
          </w:tcPr>
          <w:p w:rsidR="009645B9" w:rsidRPr="00AC6643" w:rsidRDefault="00401E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Буянова</w:t>
            </w:r>
            <w:proofErr w:type="spellEnd"/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  <w:tc>
          <w:tcPr>
            <w:tcW w:w="2216" w:type="dxa"/>
          </w:tcPr>
          <w:p w:rsidR="009645B9" w:rsidRPr="00AC6643" w:rsidRDefault="00401E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</w:tr>
    </w:tbl>
    <w:p w:rsidR="009645B9" w:rsidRPr="00AC6643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645B9" w:rsidRPr="00AC6643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C6643">
        <w:rPr>
          <w:rFonts w:ascii="Times New Roman" w:eastAsia="Calibri" w:hAnsi="Times New Roman" w:cs="Times New Roman"/>
          <w:b/>
          <w:sz w:val="28"/>
          <w:szCs w:val="28"/>
          <w:u w:val="single"/>
        </w:rPr>
        <w:t>План работы с одаренными учащимися школы</w:t>
      </w:r>
    </w:p>
    <w:p w:rsidR="009645B9" w:rsidRPr="00AC6643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46"/>
        <w:gridCol w:w="2919"/>
        <w:gridCol w:w="2960"/>
      </w:tblGrid>
      <w:tr w:rsidR="009645B9" w:rsidRPr="00AC6643" w:rsidTr="0030156F">
        <w:tc>
          <w:tcPr>
            <w:tcW w:w="3115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3115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5" w:type="dxa"/>
          </w:tcPr>
          <w:p w:rsidR="009645B9" w:rsidRPr="00AC6643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НПК, ВОШ (указать)</w:t>
            </w:r>
          </w:p>
        </w:tc>
      </w:tr>
      <w:tr w:rsidR="009645B9" w:rsidRPr="00AC6643" w:rsidTr="0030156F">
        <w:tc>
          <w:tcPr>
            <w:tcW w:w="3115" w:type="dxa"/>
          </w:tcPr>
          <w:p w:rsidR="009645B9" w:rsidRPr="00AC6643" w:rsidRDefault="00101C9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Гармаев</w:t>
            </w:r>
            <w:proofErr w:type="spellEnd"/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Саян </w:t>
            </w:r>
            <w:proofErr w:type="spellStart"/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Алдарович</w:t>
            </w:r>
            <w:proofErr w:type="spellEnd"/>
          </w:p>
        </w:tc>
        <w:tc>
          <w:tcPr>
            <w:tcW w:w="3115" w:type="dxa"/>
          </w:tcPr>
          <w:p w:rsidR="009645B9" w:rsidRPr="00AC6643" w:rsidRDefault="000A3E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101C99"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3115" w:type="dxa"/>
          </w:tcPr>
          <w:p w:rsidR="009645B9" w:rsidRPr="00AC6643" w:rsidRDefault="00101C9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НПК</w:t>
            </w:r>
          </w:p>
        </w:tc>
      </w:tr>
      <w:tr w:rsidR="009645B9" w:rsidRPr="00AC6643" w:rsidTr="0030156F">
        <w:tc>
          <w:tcPr>
            <w:tcW w:w="3115" w:type="dxa"/>
          </w:tcPr>
          <w:p w:rsidR="009645B9" w:rsidRPr="00AC6643" w:rsidRDefault="00101C9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Цыдыпылова</w:t>
            </w:r>
            <w:proofErr w:type="spellEnd"/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Сарана Константиновна </w:t>
            </w:r>
          </w:p>
        </w:tc>
        <w:tc>
          <w:tcPr>
            <w:tcW w:w="3115" w:type="dxa"/>
          </w:tcPr>
          <w:p w:rsidR="009645B9" w:rsidRPr="00AC6643" w:rsidRDefault="000A3E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101C99"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3115" w:type="dxa"/>
          </w:tcPr>
          <w:p w:rsidR="009645B9" w:rsidRPr="00AC6643" w:rsidRDefault="00101C9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НПК</w:t>
            </w:r>
          </w:p>
        </w:tc>
      </w:tr>
    </w:tbl>
    <w:p w:rsidR="009645B9" w:rsidRPr="00AC6643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DD5" w:rsidRPr="00AC6643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DD5" w:rsidRPr="00AC6643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F4BB6"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206DD5" w:rsidRPr="00AC6643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206DD5" w:rsidRPr="00AC6643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6DD5" w:rsidRPr="00AC6643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достигнутых результатов:</w:t>
      </w:r>
      <w:r w:rsidR="00893DAB" w:rsidRPr="00AC6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(заполняется после прохождения маршрута)</w:t>
      </w:r>
    </w:p>
    <w:p w:rsidR="0082056D" w:rsidRPr="00AC6643" w:rsidRDefault="00206DD5" w:rsidP="0082056D">
      <w:pPr>
        <w:pStyle w:val="a4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C664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AC6643">
        <w:rPr>
          <w:rFonts w:ascii="Times New Roman" w:hAnsi="Times New Roman" w:cs="Times New Roman"/>
          <w:b/>
          <w:color w:val="auto"/>
          <w:sz w:val="28"/>
          <w:szCs w:val="28"/>
        </w:rPr>
        <w:t>Самоанализ и самооценка уровня педагога</w:t>
      </w:r>
      <w:r w:rsidR="0082056D" w:rsidRPr="00AC6643">
        <w:rPr>
          <w:rFonts w:ascii="Times New Roman" w:hAnsi="Times New Roman" w:cs="Times New Roman"/>
          <w:color w:val="auto"/>
          <w:sz w:val="28"/>
          <w:szCs w:val="28"/>
        </w:rPr>
        <w:t xml:space="preserve"> (критерии)</w:t>
      </w:r>
    </w:p>
    <w:p w:rsidR="0082056D" w:rsidRPr="00AC6643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 w:rsidRPr="00AC6643"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  <w:t xml:space="preserve">1. </w:t>
      </w:r>
      <w:proofErr w:type="spellStart"/>
      <w:r w:rsidRPr="00AC6643"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  <w:t>Самопрезентация</w:t>
      </w:r>
      <w:proofErr w:type="spellEnd"/>
      <w:r w:rsidRPr="00AC6643"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  <w:t xml:space="preserve"> и работа в сообществах </w:t>
      </w:r>
      <w:r w:rsidRPr="00AC6643">
        <w:rPr>
          <w:rFonts w:ascii="Times New Roman" w:eastAsia="NSimSun" w:hAnsi="Times New Roman" w:cs="Times New Roman"/>
          <w:i/>
          <w:sz w:val="28"/>
          <w:szCs w:val="28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AC6643"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65"/>
        <w:gridCol w:w="2847"/>
      </w:tblGrid>
      <w:tr w:rsidR="0082056D" w:rsidRPr="00AC6643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AC6643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1 год </w:t>
            </w:r>
          </w:p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82056D" w:rsidRPr="00AC6643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82056D" w:rsidRPr="00AC6643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AC6643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</w:p>
    <w:p w:rsidR="0082056D" w:rsidRPr="00AC6643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 w:rsidRPr="00AC6643"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  <w:t>2.</w:t>
      </w:r>
      <w:r w:rsidRPr="00AC6643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 </w:t>
      </w:r>
      <w:r w:rsidRPr="00AC6643"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  <w:t xml:space="preserve">Результативность деятельности обучающихся </w:t>
      </w:r>
      <w:r w:rsidRPr="00AC6643">
        <w:rPr>
          <w:rFonts w:ascii="Times New Roman" w:eastAsia="NSimSun" w:hAnsi="Times New Roman" w:cs="Times New Roman"/>
          <w:i/>
          <w:sz w:val="28"/>
          <w:szCs w:val="28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28"/>
        <w:gridCol w:w="2884"/>
      </w:tblGrid>
      <w:tr w:rsidR="0082056D" w:rsidRPr="00AC6643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AC6643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1 год</w:t>
            </w:r>
          </w:p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82056D" w:rsidRPr="00AC6643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82056D" w:rsidRPr="00AC6643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AC6643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</w:p>
    <w:p w:rsidR="0082056D" w:rsidRPr="00AC6643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 w:rsidRPr="00AC6643"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AC6643">
        <w:rPr>
          <w:rFonts w:ascii="Times New Roman" w:eastAsia="NSimSun" w:hAnsi="Times New Roman" w:cs="Times New Roman"/>
          <w:i/>
          <w:sz w:val="28"/>
          <w:szCs w:val="28"/>
          <w:lang w:eastAsia="zh-CN" w:bidi="hi-IN"/>
        </w:rPr>
        <w:t>( разнообразие</w:t>
      </w:r>
      <w:proofErr w:type="gramEnd"/>
      <w:r w:rsidRPr="00AC6643">
        <w:rPr>
          <w:rFonts w:ascii="Times New Roman" w:eastAsia="NSimSun" w:hAnsi="Times New Roman" w:cs="Times New Roman"/>
          <w:i/>
          <w:sz w:val="28"/>
          <w:szCs w:val="28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65"/>
        <w:gridCol w:w="2847"/>
      </w:tblGrid>
      <w:tr w:rsidR="0082056D" w:rsidRPr="00AC6643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AC6643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1 год</w:t>
            </w:r>
          </w:p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82056D" w:rsidRPr="00AC6643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82056D" w:rsidRPr="00AC6643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AC6643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</w:p>
    <w:p w:rsidR="0082056D" w:rsidRPr="00AC6643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</w:pPr>
      <w:r w:rsidRPr="00AC6643"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  <w:lastRenderedPageBreak/>
        <w:t xml:space="preserve">4. Непрерывность профессионального развития учителя </w:t>
      </w:r>
      <w:r w:rsidRPr="00AC6643">
        <w:rPr>
          <w:rFonts w:ascii="Times New Roman" w:eastAsia="NSimSun" w:hAnsi="Times New Roman" w:cs="Times New Roman"/>
          <w:i/>
          <w:sz w:val="28"/>
          <w:szCs w:val="28"/>
          <w:lang w:eastAsia="zh-CN" w:bidi="hi-IN"/>
        </w:rPr>
        <w:t xml:space="preserve">(конкурсы </w:t>
      </w:r>
      <w:r w:rsidRPr="00AC6643">
        <w:rPr>
          <w:rFonts w:ascii="Times New Roman" w:eastAsia="NSimSun" w:hAnsi="Times New Roman" w:cs="Times New Roman"/>
          <w:b/>
          <w:i/>
          <w:sz w:val="28"/>
          <w:szCs w:val="28"/>
          <w:lang w:eastAsia="zh-CN" w:bidi="hi-IN"/>
        </w:rPr>
        <w:t xml:space="preserve">профессионального мастерства, конференции и семинары, личный сайт, </w:t>
      </w:r>
      <w:r w:rsidRPr="00AC6643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публикации</w:t>
      </w:r>
      <w:r w:rsidRPr="00AC6643">
        <w:rPr>
          <w:rFonts w:ascii="Times New Roman" w:eastAsia="NSimSun" w:hAnsi="Times New Roman" w:cs="Times New Roman"/>
          <w:b/>
          <w:i/>
          <w:sz w:val="28"/>
          <w:szCs w:val="28"/>
          <w:lang w:eastAsia="zh-CN" w:bidi="hi-IN"/>
        </w:rPr>
        <w:t xml:space="preserve">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65"/>
        <w:gridCol w:w="2847"/>
      </w:tblGrid>
      <w:tr w:rsidR="0082056D" w:rsidRPr="00AC6643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AC6643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1 го</w:t>
            </w:r>
          </w:p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AC6643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C6643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AC6643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</w:p>
    <w:p w:rsidR="00206DD5" w:rsidRPr="00AC6643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AC6643" w:rsidSect="005F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BA27210"/>
    <w:multiLevelType w:val="hybridMultilevel"/>
    <w:tmpl w:val="5628ACA4"/>
    <w:lvl w:ilvl="0" w:tplc="69009980">
      <w:start w:val="1"/>
      <w:numFmt w:val="decimal"/>
      <w:lvlText w:val="%1."/>
      <w:lvlJc w:val="left"/>
      <w:pPr>
        <w:ind w:left="405" w:hanging="360"/>
      </w:pPr>
      <w:rPr>
        <w:rFonts w:ascii="Arial" w:eastAsia="Times New Roman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8">
    <w:nsid w:val="276F0D91"/>
    <w:multiLevelType w:val="hybridMultilevel"/>
    <w:tmpl w:val="2CAC0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F116BD"/>
    <w:multiLevelType w:val="hybridMultilevel"/>
    <w:tmpl w:val="24B0F7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0"/>
  </w:num>
  <w:num w:numId="5">
    <w:abstractNumId w:val="17"/>
  </w:num>
  <w:num w:numId="6">
    <w:abstractNumId w:val="12"/>
  </w:num>
  <w:num w:numId="7">
    <w:abstractNumId w:val="19"/>
  </w:num>
  <w:num w:numId="8">
    <w:abstractNumId w:val="15"/>
  </w:num>
  <w:num w:numId="9">
    <w:abstractNumId w:val="20"/>
  </w:num>
  <w:num w:numId="10">
    <w:abstractNumId w:val="18"/>
  </w:num>
  <w:num w:numId="11">
    <w:abstractNumId w:val="25"/>
  </w:num>
  <w:num w:numId="12">
    <w:abstractNumId w:val="21"/>
  </w:num>
  <w:num w:numId="13">
    <w:abstractNumId w:val="14"/>
  </w:num>
  <w:num w:numId="14">
    <w:abstractNumId w:val="26"/>
  </w:num>
  <w:num w:numId="15">
    <w:abstractNumId w:val="24"/>
  </w:num>
  <w:num w:numId="16">
    <w:abstractNumId w:val="9"/>
  </w:num>
  <w:num w:numId="17">
    <w:abstractNumId w:val="23"/>
  </w:num>
  <w:num w:numId="18">
    <w:abstractNumId w:val="5"/>
  </w:num>
  <w:num w:numId="19">
    <w:abstractNumId w:val="22"/>
  </w:num>
  <w:num w:numId="20">
    <w:abstractNumId w:val="11"/>
  </w:num>
  <w:num w:numId="21">
    <w:abstractNumId w:val="27"/>
  </w:num>
  <w:num w:numId="22">
    <w:abstractNumId w:val="6"/>
  </w:num>
  <w:num w:numId="23">
    <w:abstractNumId w:val="7"/>
  </w:num>
  <w:num w:numId="24">
    <w:abstractNumId w:val="3"/>
  </w:num>
  <w:num w:numId="25">
    <w:abstractNumId w:val="10"/>
  </w:num>
  <w:num w:numId="26">
    <w:abstractNumId w:val="4"/>
  </w:num>
  <w:num w:numId="27">
    <w:abstractNumId w:val="1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86F7F"/>
    <w:rsid w:val="000A3EB9"/>
    <w:rsid w:val="000E7FCA"/>
    <w:rsid w:val="00101C99"/>
    <w:rsid w:val="00206DD5"/>
    <w:rsid w:val="002351E1"/>
    <w:rsid w:val="002B7FEE"/>
    <w:rsid w:val="002D0099"/>
    <w:rsid w:val="00321C53"/>
    <w:rsid w:val="00322E52"/>
    <w:rsid w:val="00353B08"/>
    <w:rsid w:val="0037482D"/>
    <w:rsid w:val="003A58F6"/>
    <w:rsid w:val="003E6EE5"/>
    <w:rsid w:val="00401EAE"/>
    <w:rsid w:val="0041768C"/>
    <w:rsid w:val="0042257C"/>
    <w:rsid w:val="00455F67"/>
    <w:rsid w:val="005F1D82"/>
    <w:rsid w:val="0064578D"/>
    <w:rsid w:val="00655CF8"/>
    <w:rsid w:val="006D4EA9"/>
    <w:rsid w:val="006D76CE"/>
    <w:rsid w:val="006F0FD9"/>
    <w:rsid w:val="00726ADB"/>
    <w:rsid w:val="00814EF6"/>
    <w:rsid w:val="0082056D"/>
    <w:rsid w:val="0082493C"/>
    <w:rsid w:val="008922B4"/>
    <w:rsid w:val="00893DAB"/>
    <w:rsid w:val="008C0DA3"/>
    <w:rsid w:val="00954328"/>
    <w:rsid w:val="009645B9"/>
    <w:rsid w:val="00976830"/>
    <w:rsid w:val="009B28CF"/>
    <w:rsid w:val="009F48CD"/>
    <w:rsid w:val="00A14CC6"/>
    <w:rsid w:val="00A16328"/>
    <w:rsid w:val="00A64F29"/>
    <w:rsid w:val="00AB3A10"/>
    <w:rsid w:val="00AB6806"/>
    <w:rsid w:val="00AC6643"/>
    <w:rsid w:val="00AD044C"/>
    <w:rsid w:val="00B36889"/>
    <w:rsid w:val="00B56710"/>
    <w:rsid w:val="00D14236"/>
    <w:rsid w:val="00D578A9"/>
    <w:rsid w:val="00D7160D"/>
    <w:rsid w:val="00DB612D"/>
    <w:rsid w:val="00DE2EF5"/>
    <w:rsid w:val="00DF6ACF"/>
    <w:rsid w:val="00E06B4B"/>
    <w:rsid w:val="00E21F4D"/>
    <w:rsid w:val="00E233BE"/>
    <w:rsid w:val="00E63123"/>
    <w:rsid w:val="00E806C1"/>
    <w:rsid w:val="00E97293"/>
    <w:rsid w:val="00F41662"/>
    <w:rsid w:val="00F7584B"/>
    <w:rsid w:val="00F91BF9"/>
    <w:rsid w:val="00FF4BB6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A9969-BDBB-41AB-B3C1-5EB55D96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F91BF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0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5" Type="http://schemas.openxmlformats.org/officeDocument/2006/relationships/hyperlink" Target="https://nsportal.ru/tkachyova-i-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3208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2022-04-25T08:01:00Z</dcterms:created>
  <dcterms:modified xsi:type="dcterms:W3CDTF">2022-04-25T08:01:00Z</dcterms:modified>
</cp:coreProperties>
</file>