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AB3A10" w:rsidRDefault="00AB3A10" w:rsidP="001404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bookmarkStart w:id="0" w:name="_GoBack"/>
      <w:bookmarkEnd w:id="0"/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6"/>
        <w:gridCol w:w="6926"/>
      </w:tblGrid>
      <w:tr w:rsidR="00206DD5" w:rsidRPr="00206DD5" w:rsidTr="001404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E343E7"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Семёнова</w:t>
            </w: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</w:t>
            </w:r>
            <w:r w:rsidR="00E343E7"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Ирина Георгиевна</w:t>
            </w: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                                              </w:t>
            </w:r>
          </w:p>
        </w:tc>
      </w:tr>
      <w:tr w:rsidR="00206DD5" w:rsidRPr="00206DD5" w:rsidTr="001404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E343E7"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206DD5" w:rsidTr="001404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E343E7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 г.</w:t>
            </w:r>
            <w:r w:rsidR="00206DD5"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6DD5" w:rsidRPr="00206DD5" w:rsidTr="001404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E343E7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высшая</w:t>
            </w:r>
            <w:r w:rsidR="00206DD5"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6DD5" w:rsidRPr="00206DD5" w:rsidTr="0014042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14042E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04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6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="00E343E7">
              <w:rPr>
                <w:rFonts w:ascii="Times New Roman" w:hAnsi="Times New Roman" w:cs="Times New Roman"/>
              </w:rPr>
              <w:t>10.07.-</w:t>
            </w:r>
            <w:proofErr w:type="gramEnd"/>
            <w:r w:rsidR="00E343E7">
              <w:rPr>
                <w:rFonts w:ascii="Times New Roman" w:hAnsi="Times New Roman" w:cs="Times New Roman"/>
              </w:rPr>
              <w:t xml:space="preserve">12.07.2020 г. </w:t>
            </w:r>
            <w:r w:rsidR="00E343E7" w:rsidRPr="00D309BC">
              <w:rPr>
                <w:rFonts w:ascii="Times New Roman" w:hAnsi="Times New Roman" w:cs="Times New Roman"/>
              </w:rPr>
              <w:t>–</w:t>
            </w:r>
            <w:r w:rsidR="00E343E7">
              <w:rPr>
                <w:rFonts w:ascii="Times New Roman" w:hAnsi="Times New Roman" w:cs="Times New Roman"/>
              </w:rPr>
              <w:t xml:space="preserve"> ГБУ «</w:t>
            </w:r>
            <w:proofErr w:type="spellStart"/>
            <w:r w:rsidR="00E343E7">
              <w:rPr>
                <w:rFonts w:ascii="Times New Roman" w:hAnsi="Times New Roman" w:cs="Times New Roman"/>
              </w:rPr>
              <w:t>РЦОИиОК</w:t>
            </w:r>
            <w:proofErr w:type="spellEnd"/>
            <w:r w:rsidR="00E343E7">
              <w:rPr>
                <w:rFonts w:ascii="Times New Roman" w:hAnsi="Times New Roman" w:cs="Times New Roman"/>
              </w:rPr>
              <w:t xml:space="preserve">»: «Подготовка членов предметной комиссии по проверке заданий с развёрнутым ответом ЕГЭ по истории» (24 ч.). </w:t>
            </w:r>
            <w:r w:rsidR="00E343E7" w:rsidRPr="00DF7E59">
              <w:rPr>
                <w:rFonts w:ascii="Times New Roman" w:hAnsi="Times New Roman" w:cs="Times New Roman"/>
                <w:b/>
              </w:rPr>
              <w:t>регистр. № 2020-07-20.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</w:p>
    <w:p w:rsidR="00322E52" w:rsidRPr="00E343E7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</w:t>
      </w:r>
      <w:r w:rsidR="00E343E7"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спользование технологии формиру</w:t>
      </w:r>
      <w:r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ющего оценива</w:t>
      </w:r>
      <w:r w:rsidR="00E343E7"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ия</w:t>
      </w:r>
      <w:r w:rsidR="00E343E7"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уроках истории</w:t>
      </w:r>
      <w:r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средней школы </w:t>
      </w:r>
      <w:r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 способ повышения эффективности образовательного процесса и </w:t>
      </w:r>
      <w:r w:rsidR="00E343E7"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повышения мотивации обучающихся</w:t>
      </w:r>
      <w:r w:rsidRPr="00E343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начата в _</w:t>
      </w:r>
      <w:r w:rsidR="003D6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2020-2021 уч.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D6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оду</w:t>
      </w:r>
      <w:r w:rsidR="003D6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закончить работу над темой в _</w:t>
      </w:r>
      <w:r w:rsidR="00454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2024____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3D62CE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3D62CE" w:rsidRDefault="00322E52" w:rsidP="0014042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 w:rsid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обучения</w:t>
      </w: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</w:t>
      </w:r>
      <w:r w:rsid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истории</w:t>
      </w: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3D62CE" w:rsidRDefault="00322E52" w:rsidP="0014042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нно-коммуникативных технологий, развитие функциональной </w:t>
      </w:r>
      <w:r w:rsid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 обучающихся на уроках гуманитарного цикла.</w:t>
      </w:r>
    </w:p>
    <w:p w:rsidR="00322E52" w:rsidRPr="003D62CE" w:rsidRDefault="00322E52" w:rsidP="0014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3D62CE" w:rsidRDefault="00322E52" w:rsidP="0014042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3D62CE" w:rsidRDefault="00322E52" w:rsidP="001404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3D62CE" w:rsidRDefault="00322E52" w:rsidP="0014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3D62CE" w:rsidRDefault="00322E52" w:rsidP="0014042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с учащимися через внедрение технологии формирующе</w:t>
      </w:r>
      <w:r w:rsidR="003D62CE"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оценивания на уроках истории</w:t>
      </w: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3D62CE" w:rsidRDefault="00322E52" w:rsidP="0014042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</w:t>
      </w:r>
      <w:r w:rsidR="003D62CE"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у обучающихся через анализ учебного материала, решение проблемных вопросов, ориентира в историческом времени и пространстве.</w:t>
      </w:r>
    </w:p>
    <w:p w:rsidR="00322E52" w:rsidRPr="003D62CE" w:rsidRDefault="00322E52" w:rsidP="0014042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</w:t>
      </w:r>
      <w:proofErr w:type="gramStart"/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подготовки</w:t>
      </w:r>
      <w:proofErr w:type="gramEnd"/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</w:t>
      </w:r>
    </w:p>
    <w:p w:rsidR="00322E52" w:rsidRPr="003D62CE" w:rsidRDefault="003D62CE" w:rsidP="001404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</w:t>
      </w:r>
      <w:r w:rsidR="00322E52"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ОГЭ, ВПР, ЕГЭ</w:t>
      </w:r>
      <w:r w:rsid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достижения качественных образовательных результатов</w:t>
      </w:r>
      <w:r w:rsidR="00322E52"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3D62CE" w:rsidRDefault="00322E52" w:rsidP="0014042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 уроках новых информационных технологий и средств </w:t>
      </w:r>
    </w:p>
    <w:p w:rsidR="00322E52" w:rsidRPr="003D62CE" w:rsidRDefault="00322E52" w:rsidP="001404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3D62CE" w:rsidRDefault="00322E52" w:rsidP="0014042E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методического уровня</w:t>
      </w:r>
      <w:r w:rsid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современных подходов</w:t>
      </w:r>
      <w:r w:rsidRPr="003D6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3D62CE" w:rsidRDefault="00322E52" w:rsidP="0014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42E" w:rsidRDefault="0014042E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42E" w:rsidRDefault="0014042E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Предполагаемые результаты самообразования:</w:t>
      </w:r>
    </w:p>
    <w:p w:rsidR="0014042E" w:rsidRPr="00322E52" w:rsidRDefault="0014042E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1E7870" w:rsidRDefault="00322E52" w:rsidP="0014042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</w:t>
      </w:r>
      <w:r w:rsidR="001E7870"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рамотности обучающихся при изучении истории</w:t>
      </w: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1E7870" w:rsidRDefault="000B481F" w:rsidP="0014042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обучающихся</w:t>
      </w:r>
      <w:r w:rsidR="00322E52"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овладение методами самооценки, самоконтроля и самообразования.</w:t>
      </w:r>
    </w:p>
    <w:p w:rsidR="00322E52" w:rsidRPr="001E7870" w:rsidRDefault="001E7870" w:rsidP="0014042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1E7870" w:rsidRDefault="00322E52" w:rsidP="0014042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</w:t>
      </w:r>
      <w:r w:rsidR="001E7870"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использование дополнительной исторической информации</w:t>
      </w: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работах;</w:t>
      </w:r>
    </w:p>
    <w:p w:rsidR="001E7870" w:rsidRPr="001E7870" w:rsidRDefault="001E7870" w:rsidP="0014042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педагогического опыта на личном сайте;</w:t>
      </w:r>
    </w:p>
    <w:p w:rsidR="00322E52" w:rsidRPr="001E7870" w:rsidRDefault="00322E52" w:rsidP="0014042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</w:t>
      </w:r>
      <w:r w:rsidR="000B481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с последующим выступлением</w:t>
      </w: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8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</w:t>
      </w:r>
      <w:r w:rsidR="000B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ультатам</w:t>
      </w:r>
      <w:r w:rsid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над темой на МО</w:t>
      </w:r>
      <w:r w:rsidR="000B4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историков</w:t>
      </w:r>
      <w:r w:rsidR="001E7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0B481F" w:rsidRDefault="00893DAB" w:rsidP="00983784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</w:p>
    <w:p w:rsidR="00F745CE" w:rsidRPr="005C1E74" w:rsidRDefault="00983784" w:rsidP="005C1E74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 xml:space="preserve">Разработка и реализация программ по истории в рамках основной 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общеобразовательной программы с учётом ФГОС СОО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 xml:space="preserve"> и осуществление профессиональной деятельности в соответствии с требованиями</w:t>
      </w:r>
      <w:r w:rsidR="00F745CE"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>ФГОС СОО;</w:t>
      </w:r>
    </w:p>
    <w:p w:rsidR="005C1E74" w:rsidRPr="005C1E74" w:rsidRDefault="000B481F" w:rsidP="005C1E74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Style w:val="markedcontent"/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самостоятельн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>ый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выбор альтернативных методов при решении (реализации) поставленных задач;</w:t>
      </w:r>
      <w:r w:rsidRPr="00F745CE">
        <w:rPr>
          <w:rStyle w:val="markedcontent"/>
          <w:sz w:val="28"/>
          <w:szCs w:val="28"/>
        </w:rPr>
        <w:t xml:space="preserve"> </w:t>
      </w:r>
    </w:p>
    <w:p w:rsidR="005C1E74" w:rsidRPr="005C1E74" w:rsidRDefault="00F745CE" w:rsidP="005C1E74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Style w:val="a6"/>
          <w:rFonts w:eastAsiaTheme="minorHAnsi"/>
          <w:b w:val="0"/>
          <w:bCs w:val="0"/>
          <w:color w:val="48494C"/>
          <w:sz w:val="24"/>
          <w:szCs w:val="24"/>
          <w:shd w:val="clear" w:color="auto" w:fill="auto"/>
          <w:lang w:eastAsia="ru-RU"/>
        </w:rPr>
      </w:pPr>
      <w:r w:rsidRPr="005C1E74">
        <w:rPr>
          <w:rFonts w:ascii="Times New Roman" w:hAnsi="Times New Roman" w:cs="Times New Roman"/>
          <w:sz w:val="24"/>
          <w:szCs w:val="24"/>
        </w:rPr>
        <w:t xml:space="preserve">владение педагогическими/образовательными технологиями:  технология проблемного, развивающего обучения и критического мышления, технология </w:t>
      </w:r>
      <w:proofErr w:type="spellStart"/>
      <w:r w:rsidRPr="005C1E74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5C1E74">
        <w:rPr>
          <w:rFonts w:ascii="Times New Roman" w:hAnsi="Times New Roman" w:cs="Times New Roman"/>
          <w:sz w:val="24"/>
          <w:szCs w:val="24"/>
        </w:rPr>
        <w:t xml:space="preserve"> и</w:t>
      </w:r>
      <w:r w:rsidRPr="005C1E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информационно-коммуникационной технологии, </w:t>
      </w:r>
      <w:r w:rsidRPr="005C1E7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технология уровневой дифференциации, технологи</w:t>
      </w:r>
      <w:r w:rsidRPr="007D2A21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я</w:t>
      </w:r>
      <w:r w:rsidRPr="005C1E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C1E74">
        <w:rPr>
          <w:rStyle w:val="a6"/>
          <w:rFonts w:eastAsiaTheme="minorHAnsi"/>
          <w:b w:val="0"/>
          <w:sz w:val="24"/>
          <w:szCs w:val="24"/>
        </w:rPr>
        <w:t>личностно-ориентированного обучения,</w:t>
      </w:r>
      <w:r w:rsidR="007D2A21">
        <w:rPr>
          <w:rStyle w:val="a6"/>
          <w:rFonts w:eastAsiaTheme="minorHAnsi"/>
          <w:b w:val="0"/>
          <w:sz w:val="24"/>
          <w:szCs w:val="24"/>
        </w:rPr>
        <w:t xml:space="preserve"> проектной деятельности,</w:t>
      </w:r>
      <w:r w:rsidRPr="005C1E74">
        <w:rPr>
          <w:rStyle w:val="a6"/>
          <w:rFonts w:eastAsiaTheme="minorHAnsi"/>
          <w:b w:val="0"/>
          <w:sz w:val="24"/>
          <w:szCs w:val="24"/>
        </w:rPr>
        <w:t xml:space="preserve"> </w:t>
      </w:r>
      <w:proofErr w:type="spellStart"/>
      <w:r w:rsidRPr="005C1E74">
        <w:rPr>
          <w:rStyle w:val="a6"/>
          <w:rFonts w:eastAsiaTheme="minorHAnsi"/>
          <w:b w:val="0"/>
          <w:sz w:val="24"/>
          <w:szCs w:val="24"/>
        </w:rPr>
        <w:t>здоровьесберегающая</w:t>
      </w:r>
      <w:proofErr w:type="spellEnd"/>
      <w:r w:rsidRPr="005C1E74">
        <w:rPr>
          <w:rStyle w:val="a6"/>
          <w:rFonts w:eastAsiaTheme="minorHAnsi"/>
          <w:b w:val="0"/>
          <w:sz w:val="24"/>
          <w:szCs w:val="24"/>
        </w:rPr>
        <w:t xml:space="preserve"> технология</w:t>
      </w:r>
      <w:r w:rsidR="005C1E74" w:rsidRPr="005C1E74">
        <w:rPr>
          <w:rStyle w:val="a6"/>
          <w:rFonts w:eastAsiaTheme="minorHAnsi"/>
          <w:b w:val="0"/>
          <w:sz w:val="24"/>
          <w:szCs w:val="24"/>
        </w:rPr>
        <w:t>;</w:t>
      </w:r>
    </w:p>
    <w:p w:rsidR="000B481F" w:rsidRPr="004547CA" w:rsidRDefault="000B481F" w:rsidP="005C1E74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осуществление мониторинга деятельности,</w:t>
      </w:r>
      <w:r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Pr="005C1E74">
        <w:rPr>
          <w:rStyle w:val="markedcontent"/>
          <w:rFonts w:ascii="Times New Roman" w:hAnsi="Times New Roman" w:cs="Times New Roman"/>
          <w:sz w:val="24"/>
          <w:szCs w:val="24"/>
        </w:rPr>
        <w:t>рефлексии и коррекции поставленных целей в соответствии с условиями реализации поставленных задач</w:t>
      </w:r>
      <w:r w:rsidR="005C1E74"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; </w:t>
      </w:r>
      <w:r w:rsidR="005C1E74" w:rsidRPr="005C1E74"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о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>рганизация, осуществление</w:t>
      </w:r>
      <w:r w:rsidR="005C1E74"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>контроля и оценки учебных</w:t>
      </w:r>
      <w:r w:rsidR="005C1E74"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>достижений, текущих и итоговых результатов освоения</w:t>
      </w:r>
      <w:r w:rsidR="005C1E74" w:rsidRPr="005C1E74">
        <w:rPr>
          <w:rFonts w:ascii="Times New Roman" w:hAnsi="Times New Roman" w:cs="Times New Roman"/>
          <w:sz w:val="24"/>
          <w:szCs w:val="24"/>
        </w:rPr>
        <w:t xml:space="preserve"> </w:t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</w:t>
      </w:r>
      <w:r w:rsidR="00F745CE" w:rsidRPr="005C1E74">
        <w:rPr>
          <w:rFonts w:ascii="Times New Roman" w:hAnsi="Times New Roman" w:cs="Times New Roman"/>
          <w:sz w:val="24"/>
          <w:szCs w:val="24"/>
        </w:rPr>
        <w:br/>
      </w:r>
      <w:r w:rsidR="00F745CE" w:rsidRPr="005C1E74">
        <w:rPr>
          <w:rStyle w:val="markedcontent"/>
          <w:rFonts w:ascii="Times New Roman" w:hAnsi="Times New Roman" w:cs="Times New Roman"/>
          <w:sz w:val="24"/>
          <w:szCs w:val="24"/>
        </w:rPr>
        <w:t>программы обучающимися</w:t>
      </w:r>
      <w:r w:rsidR="004547CA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4547CA" w:rsidRPr="00DD0042" w:rsidRDefault="004547CA" w:rsidP="005C1E74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Style w:val="markedcontent"/>
          <w:rFonts w:ascii="Times New Roman" w:eastAsia="Times New Roman" w:hAnsi="Times New Roman" w:cs="Times New Roman"/>
          <w:b/>
          <w:color w:val="48494C"/>
          <w:sz w:val="24"/>
          <w:szCs w:val="24"/>
          <w:lang w:eastAsia="ru-RU"/>
        </w:rPr>
      </w:pPr>
      <w:r w:rsidRPr="00DD0042">
        <w:rPr>
          <w:rStyle w:val="markedcontent"/>
          <w:rFonts w:ascii="Times New Roman" w:hAnsi="Times New Roman" w:cs="Times New Roman"/>
          <w:b/>
          <w:sz w:val="24"/>
          <w:szCs w:val="24"/>
        </w:rPr>
        <w:t>результаты обучающихся:</w:t>
      </w:r>
    </w:p>
    <w:p w:rsidR="00DD0042" w:rsidRPr="004547CA" w:rsidRDefault="00DD0042" w:rsidP="00DD0042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>
        <w:rPr>
          <w:rStyle w:val="markedcontent"/>
        </w:rPr>
        <w:t>1)</w:t>
      </w:r>
    </w:p>
    <w:tbl>
      <w:tblPr>
        <w:tblStyle w:val="a5"/>
        <w:tblW w:w="86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3544"/>
      </w:tblGrid>
      <w:tr w:rsidR="004547CA" w:rsidRPr="00F46D6A" w:rsidTr="00653F2D">
        <w:trPr>
          <w:trHeight w:val="458"/>
        </w:trPr>
        <w:tc>
          <w:tcPr>
            <w:tcW w:w="1701" w:type="dxa"/>
          </w:tcPr>
          <w:p w:rsidR="004547CA" w:rsidRPr="00F46D6A" w:rsidRDefault="004547CA" w:rsidP="0065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547CA" w:rsidRPr="007C259D" w:rsidRDefault="004547CA" w:rsidP="00653F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по истории</w:t>
            </w:r>
          </w:p>
        </w:tc>
        <w:tc>
          <w:tcPr>
            <w:tcW w:w="3544" w:type="dxa"/>
          </w:tcPr>
          <w:p w:rsidR="004547CA" w:rsidRPr="00573471" w:rsidRDefault="004547CA" w:rsidP="00653F2D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573471">
              <w:rPr>
                <w:rFonts w:ascii="Times New Roman" w:hAnsi="Times New Roman" w:cs="Times New Roman"/>
                <w:b/>
              </w:rPr>
              <w:t>Результаты по обществознанию</w:t>
            </w:r>
          </w:p>
        </w:tc>
      </w:tr>
      <w:tr w:rsidR="004547CA" w:rsidRPr="00F46D6A" w:rsidTr="00653F2D">
        <w:trPr>
          <w:trHeight w:val="810"/>
        </w:trPr>
        <w:tc>
          <w:tcPr>
            <w:tcW w:w="1701" w:type="dxa"/>
          </w:tcPr>
          <w:p w:rsidR="004547CA" w:rsidRPr="00C41CCC" w:rsidRDefault="004547CA" w:rsidP="0065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  <w:proofErr w:type="spellStart"/>
            <w:r w:rsidRPr="00C41CCC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C41C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47CA" w:rsidRPr="00F46D6A" w:rsidRDefault="004547CA" w:rsidP="00653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547CA" w:rsidRPr="00F46D6A" w:rsidRDefault="004547CA" w:rsidP="00653F2D">
            <w:pPr>
              <w:rPr>
                <w:rFonts w:ascii="Times New Roman" w:hAnsi="Times New Roman"/>
              </w:rPr>
            </w:pPr>
            <w:r w:rsidRPr="00573471">
              <w:rPr>
                <w:rFonts w:ascii="Times New Roman" w:hAnsi="Times New Roman"/>
                <w:b/>
              </w:rPr>
              <w:t xml:space="preserve">ЕГЭ </w:t>
            </w:r>
            <w:r>
              <w:rPr>
                <w:rFonts w:ascii="Times New Roman" w:hAnsi="Times New Roman"/>
              </w:rPr>
              <w:t>- кол-во: 9 чел.</w:t>
            </w:r>
            <w:r w:rsidRPr="00F46D6A">
              <w:rPr>
                <w:rFonts w:ascii="Times New Roman" w:hAnsi="Times New Roman"/>
              </w:rPr>
              <w:t xml:space="preserve"> </w:t>
            </w:r>
          </w:p>
          <w:p w:rsidR="004547CA" w:rsidRPr="00F46D6A" w:rsidRDefault="004547CA" w:rsidP="00653F2D">
            <w:pPr>
              <w:rPr>
                <w:rFonts w:ascii="Times New Roman" w:hAnsi="Times New Roman"/>
              </w:rPr>
            </w:pPr>
            <w:r w:rsidRPr="00F46D6A">
              <w:rPr>
                <w:rFonts w:ascii="Times New Roman" w:hAnsi="Times New Roman"/>
              </w:rPr>
              <w:t xml:space="preserve">Средний балл – </w:t>
            </w:r>
            <w:r>
              <w:rPr>
                <w:rFonts w:ascii="Times New Roman" w:hAnsi="Times New Roman"/>
              </w:rPr>
              <w:t>72 б.</w:t>
            </w:r>
          </w:p>
          <w:p w:rsidR="004547CA" w:rsidRPr="007C259D" w:rsidRDefault="004547CA" w:rsidP="00653F2D">
            <w:pPr>
              <w:rPr>
                <w:rFonts w:ascii="Times New Roman" w:hAnsi="Times New Roman" w:cs="Times New Roman"/>
                <w:b/>
              </w:rPr>
            </w:pPr>
            <w:r w:rsidRPr="007C259D">
              <w:rPr>
                <w:rFonts w:ascii="Times New Roman" w:hAnsi="Times New Roman"/>
                <w:b/>
              </w:rPr>
              <w:t>Лучший результат – 91</w:t>
            </w:r>
            <w:r>
              <w:rPr>
                <w:rFonts w:ascii="Times New Roman" w:hAnsi="Times New Roman"/>
                <w:b/>
              </w:rPr>
              <w:t>, 83 б.</w:t>
            </w:r>
          </w:p>
        </w:tc>
        <w:tc>
          <w:tcPr>
            <w:tcW w:w="3544" w:type="dxa"/>
          </w:tcPr>
          <w:p w:rsidR="004547CA" w:rsidRPr="00F46D6A" w:rsidRDefault="004547CA" w:rsidP="00653F2D">
            <w:pPr>
              <w:rPr>
                <w:rFonts w:ascii="Times New Roman" w:hAnsi="Times New Roman"/>
              </w:rPr>
            </w:pPr>
            <w:r w:rsidRPr="00573471">
              <w:rPr>
                <w:rFonts w:ascii="Times New Roman" w:hAnsi="Times New Roman"/>
                <w:b/>
              </w:rPr>
              <w:t>ЕГЭ -</w:t>
            </w:r>
            <w:r>
              <w:rPr>
                <w:rFonts w:ascii="Times New Roman" w:hAnsi="Times New Roman"/>
              </w:rPr>
              <w:t xml:space="preserve"> кол-во:  8 чел.</w:t>
            </w:r>
            <w:r w:rsidRPr="00F46D6A">
              <w:rPr>
                <w:rFonts w:ascii="Times New Roman" w:hAnsi="Times New Roman"/>
              </w:rPr>
              <w:t xml:space="preserve"> </w:t>
            </w:r>
          </w:p>
          <w:p w:rsidR="004547CA" w:rsidRPr="00F46D6A" w:rsidRDefault="004547CA" w:rsidP="00653F2D">
            <w:pPr>
              <w:rPr>
                <w:rFonts w:ascii="Times New Roman" w:hAnsi="Times New Roman"/>
              </w:rPr>
            </w:pPr>
            <w:r w:rsidRPr="00F46D6A">
              <w:rPr>
                <w:rFonts w:ascii="Times New Roman" w:hAnsi="Times New Roman"/>
              </w:rPr>
              <w:t>Средний балл –</w:t>
            </w:r>
            <w:r>
              <w:rPr>
                <w:rFonts w:ascii="Times New Roman" w:hAnsi="Times New Roman"/>
              </w:rPr>
              <w:t xml:space="preserve"> 65 б.</w:t>
            </w:r>
            <w:r w:rsidRPr="00F46D6A">
              <w:rPr>
                <w:rFonts w:ascii="Times New Roman" w:hAnsi="Times New Roman"/>
              </w:rPr>
              <w:t xml:space="preserve"> </w:t>
            </w:r>
          </w:p>
          <w:p w:rsidR="004547CA" w:rsidRPr="00F46D6A" w:rsidRDefault="004547CA" w:rsidP="00653F2D">
            <w:pPr>
              <w:ind w:left="1485" w:hanging="1485"/>
              <w:rPr>
                <w:rFonts w:ascii="Times New Roman" w:hAnsi="Times New Roman" w:cs="Times New Roman"/>
              </w:rPr>
            </w:pPr>
            <w:r w:rsidRPr="00F46D6A">
              <w:rPr>
                <w:rFonts w:ascii="Times New Roman" w:hAnsi="Times New Roman"/>
              </w:rPr>
              <w:t xml:space="preserve">Лучший результат – </w:t>
            </w:r>
            <w:r w:rsidRPr="007362A6">
              <w:rPr>
                <w:rFonts w:ascii="Times New Roman" w:hAnsi="Times New Roman"/>
                <w:b/>
              </w:rPr>
              <w:t>89, 87, 84.</w:t>
            </w:r>
          </w:p>
        </w:tc>
      </w:tr>
      <w:tr w:rsidR="004547CA" w:rsidRPr="007362A6" w:rsidTr="00653F2D">
        <w:trPr>
          <w:trHeight w:val="750"/>
        </w:trPr>
        <w:tc>
          <w:tcPr>
            <w:tcW w:w="1701" w:type="dxa"/>
          </w:tcPr>
          <w:p w:rsidR="004547CA" w:rsidRPr="007362A6" w:rsidRDefault="004547CA" w:rsidP="0065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47CA" w:rsidRPr="007362A6" w:rsidRDefault="004547CA" w:rsidP="0065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547CA" w:rsidRDefault="004547CA" w:rsidP="00653F2D">
            <w:pPr>
              <w:rPr>
                <w:rFonts w:ascii="Times New Roman" w:hAnsi="Times New Roman"/>
              </w:rPr>
            </w:pPr>
            <w:r w:rsidRPr="00B34A7F">
              <w:rPr>
                <w:rFonts w:ascii="Times New Roman" w:hAnsi="Times New Roman"/>
                <w:b/>
              </w:rPr>
              <w:t>ЕГЭ</w:t>
            </w:r>
            <w:r>
              <w:rPr>
                <w:rFonts w:ascii="Times New Roman" w:hAnsi="Times New Roman"/>
              </w:rPr>
              <w:t xml:space="preserve"> - кол-во: 7чел.</w:t>
            </w:r>
            <w:r w:rsidRPr="00EB0573">
              <w:rPr>
                <w:rFonts w:ascii="Times New Roman" w:hAnsi="Times New Roman"/>
              </w:rPr>
              <w:t xml:space="preserve"> </w:t>
            </w:r>
          </w:p>
          <w:p w:rsidR="004547CA" w:rsidRDefault="004547CA" w:rsidP="00653F2D">
            <w:pPr>
              <w:rPr>
                <w:rFonts w:ascii="Times New Roman" w:hAnsi="Times New Roman"/>
              </w:rPr>
            </w:pPr>
            <w:r w:rsidRPr="00EB0573">
              <w:rPr>
                <w:rFonts w:ascii="Times New Roman" w:hAnsi="Times New Roman"/>
              </w:rPr>
              <w:t xml:space="preserve">Средний балл – </w:t>
            </w:r>
            <w:r>
              <w:rPr>
                <w:rFonts w:ascii="Times New Roman" w:hAnsi="Times New Roman"/>
              </w:rPr>
              <w:t>75 б.</w:t>
            </w:r>
          </w:p>
          <w:p w:rsidR="004547CA" w:rsidRPr="00C41CCC" w:rsidRDefault="004547CA" w:rsidP="00653F2D">
            <w:pPr>
              <w:rPr>
                <w:rFonts w:ascii="Times New Roman" w:hAnsi="Times New Roman" w:cs="Times New Roman"/>
                <w:b/>
              </w:rPr>
            </w:pPr>
            <w:r w:rsidRPr="00C41CCC">
              <w:rPr>
                <w:rFonts w:ascii="Times New Roman" w:hAnsi="Times New Roman"/>
                <w:b/>
              </w:rPr>
              <w:t xml:space="preserve">Лучший результат – </w:t>
            </w:r>
            <w:r>
              <w:rPr>
                <w:rFonts w:ascii="Times New Roman" w:hAnsi="Times New Roman"/>
                <w:b/>
              </w:rPr>
              <w:t>73</w:t>
            </w:r>
            <w:r w:rsidRPr="00C41CCC">
              <w:rPr>
                <w:rFonts w:ascii="Times New Roman" w:hAnsi="Times New Roman"/>
                <w:b/>
              </w:rPr>
              <w:t xml:space="preserve"> б</w:t>
            </w:r>
          </w:p>
        </w:tc>
        <w:tc>
          <w:tcPr>
            <w:tcW w:w="3544" w:type="dxa"/>
          </w:tcPr>
          <w:p w:rsidR="004547CA" w:rsidRDefault="004547CA" w:rsidP="00653F2D">
            <w:pPr>
              <w:rPr>
                <w:rFonts w:ascii="Times New Roman" w:hAnsi="Times New Roman"/>
              </w:rPr>
            </w:pPr>
            <w:r w:rsidRPr="00B34A7F">
              <w:rPr>
                <w:rFonts w:ascii="Times New Roman" w:hAnsi="Times New Roman"/>
                <w:b/>
              </w:rPr>
              <w:t>ЕГЭ</w:t>
            </w:r>
            <w:r>
              <w:rPr>
                <w:rFonts w:ascii="Times New Roman" w:hAnsi="Times New Roman"/>
              </w:rPr>
              <w:t xml:space="preserve"> - кол-во: 12 чел.</w:t>
            </w:r>
          </w:p>
          <w:p w:rsidR="004547CA" w:rsidRPr="00EB0573" w:rsidRDefault="004547CA" w:rsidP="00653F2D">
            <w:pPr>
              <w:rPr>
                <w:rFonts w:ascii="Times New Roman" w:hAnsi="Times New Roman"/>
              </w:rPr>
            </w:pPr>
            <w:r w:rsidRPr="00EB0573">
              <w:rPr>
                <w:rFonts w:ascii="Times New Roman" w:hAnsi="Times New Roman"/>
              </w:rPr>
              <w:t xml:space="preserve">Средний балл – </w:t>
            </w:r>
            <w:r>
              <w:rPr>
                <w:rFonts w:ascii="Times New Roman" w:hAnsi="Times New Roman"/>
              </w:rPr>
              <w:t>60 б.</w:t>
            </w:r>
          </w:p>
          <w:p w:rsidR="004547CA" w:rsidRPr="007362A6" w:rsidRDefault="004547CA" w:rsidP="00653F2D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7362A6">
              <w:rPr>
                <w:rFonts w:ascii="Times New Roman" w:hAnsi="Times New Roman"/>
                <w:b/>
              </w:rPr>
              <w:t xml:space="preserve">Лучший результат – </w:t>
            </w:r>
            <w:r>
              <w:rPr>
                <w:rFonts w:ascii="Times New Roman" w:hAnsi="Times New Roman"/>
                <w:b/>
              </w:rPr>
              <w:t>85 б.</w:t>
            </w:r>
          </w:p>
        </w:tc>
      </w:tr>
      <w:tr w:rsidR="004547CA" w:rsidRPr="00E06720" w:rsidTr="00653F2D">
        <w:trPr>
          <w:trHeight w:val="765"/>
        </w:trPr>
        <w:tc>
          <w:tcPr>
            <w:tcW w:w="1701" w:type="dxa"/>
          </w:tcPr>
          <w:p w:rsidR="004547CA" w:rsidRPr="007362A6" w:rsidRDefault="004547CA" w:rsidP="0065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  <w:proofErr w:type="spellStart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7362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47CA" w:rsidRPr="007362A6" w:rsidRDefault="004547CA" w:rsidP="00653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547CA" w:rsidRDefault="004547CA" w:rsidP="00653F2D">
            <w:pPr>
              <w:rPr>
                <w:rFonts w:ascii="Times New Roman" w:hAnsi="Times New Roman"/>
              </w:rPr>
            </w:pPr>
            <w:r w:rsidRPr="00B34A7F">
              <w:rPr>
                <w:rFonts w:ascii="Times New Roman" w:hAnsi="Times New Roman"/>
                <w:b/>
              </w:rPr>
              <w:t>ЕГЭ</w:t>
            </w:r>
            <w:r>
              <w:rPr>
                <w:rFonts w:ascii="Times New Roman" w:hAnsi="Times New Roman"/>
              </w:rPr>
              <w:t xml:space="preserve"> - кол-во: 0 чел.</w:t>
            </w:r>
            <w:r w:rsidRPr="00EB05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(11А – </w:t>
            </w:r>
            <w:proofErr w:type="spellStart"/>
            <w:r>
              <w:rPr>
                <w:rFonts w:ascii="Times New Roman" w:hAnsi="Times New Roman"/>
              </w:rPr>
              <w:t>физ-матем.профиль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4547CA" w:rsidRPr="00EB0573" w:rsidRDefault="004547CA" w:rsidP="00653F2D">
            <w:pPr>
              <w:rPr>
                <w:rFonts w:ascii="Times New Roman" w:hAnsi="Times New Roman"/>
              </w:rPr>
            </w:pPr>
            <w:r w:rsidRPr="00EB0573">
              <w:rPr>
                <w:rFonts w:ascii="Times New Roman" w:hAnsi="Times New Roman"/>
              </w:rPr>
              <w:t xml:space="preserve">Средний балл – </w:t>
            </w:r>
          </w:p>
          <w:p w:rsidR="004547CA" w:rsidRPr="00B52BA0" w:rsidRDefault="004547CA" w:rsidP="00653F2D">
            <w:pPr>
              <w:ind w:left="1485" w:hanging="1485"/>
              <w:rPr>
                <w:rFonts w:ascii="Times New Roman" w:hAnsi="Times New Roman" w:cs="Times New Roman"/>
              </w:rPr>
            </w:pPr>
            <w:r w:rsidRPr="00EB0573">
              <w:rPr>
                <w:rFonts w:ascii="Times New Roman" w:hAnsi="Times New Roman"/>
              </w:rPr>
              <w:t xml:space="preserve">Лучший результат – </w:t>
            </w:r>
          </w:p>
        </w:tc>
        <w:tc>
          <w:tcPr>
            <w:tcW w:w="3544" w:type="dxa"/>
          </w:tcPr>
          <w:p w:rsidR="004547CA" w:rsidRDefault="004547CA" w:rsidP="00653F2D">
            <w:pPr>
              <w:rPr>
                <w:rFonts w:ascii="Times New Roman" w:hAnsi="Times New Roman"/>
              </w:rPr>
            </w:pPr>
            <w:r w:rsidRPr="00B34A7F">
              <w:rPr>
                <w:rFonts w:ascii="Times New Roman" w:hAnsi="Times New Roman"/>
                <w:b/>
              </w:rPr>
              <w:t>ЕГЭ</w:t>
            </w:r>
            <w:r>
              <w:rPr>
                <w:rFonts w:ascii="Times New Roman" w:hAnsi="Times New Roman"/>
              </w:rPr>
              <w:t xml:space="preserve"> - кол-во: </w:t>
            </w:r>
            <w:r w:rsidRPr="00EB05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 чел.</w:t>
            </w:r>
            <w:r w:rsidRPr="00EB0573">
              <w:rPr>
                <w:rFonts w:ascii="Times New Roman" w:hAnsi="Times New Roman"/>
              </w:rPr>
              <w:t xml:space="preserve"> </w:t>
            </w:r>
          </w:p>
          <w:p w:rsidR="004547CA" w:rsidRPr="00EB0573" w:rsidRDefault="004547CA" w:rsidP="00653F2D">
            <w:pPr>
              <w:rPr>
                <w:rFonts w:ascii="Times New Roman" w:hAnsi="Times New Roman"/>
              </w:rPr>
            </w:pPr>
            <w:r w:rsidRPr="00EB0573">
              <w:rPr>
                <w:rFonts w:ascii="Times New Roman" w:hAnsi="Times New Roman"/>
              </w:rPr>
              <w:t xml:space="preserve">Средний балл – </w:t>
            </w:r>
            <w:r>
              <w:rPr>
                <w:rFonts w:ascii="Times New Roman" w:hAnsi="Times New Roman"/>
              </w:rPr>
              <w:t>70 б.</w:t>
            </w:r>
          </w:p>
          <w:p w:rsidR="004547CA" w:rsidRPr="00E06720" w:rsidRDefault="004547CA" w:rsidP="00653F2D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E06720">
              <w:rPr>
                <w:rFonts w:ascii="Times New Roman" w:hAnsi="Times New Roman"/>
                <w:b/>
              </w:rPr>
              <w:t>Лучший результат –  88, 88, 81 б.</w:t>
            </w:r>
          </w:p>
        </w:tc>
      </w:tr>
    </w:tbl>
    <w:p w:rsidR="00DD0042" w:rsidRDefault="00DD0042" w:rsidP="004547CA">
      <w:pPr>
        <w:pStyle w:val="a3"/>
        <w:shd w:val="clear" w:color="auto" w:fill="FFFFFF"/>
        <w:spacing w:after="150" w:line="240" w:lineRule="auto"/>
        <w:ind w:left="1440"/>
        <w:jc w:val="both"/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8A7252" w:rsidRPr="00DD0042" w:rsidRDefault="00DD0042" w:rsidP="00DD0042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lastRenderedPageBreak/>
        <w:t>2)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3384"/>
        <w:gridCol w:w="3278"/>
      </w:tblGrid>
      <w:tr w:rsidR="008A7252" w:rsidTr="00DD0042">
        <w:tc>
          <w:tcPr>
            <w:tcW w:w="1843" w:type="dxa"/>
          </w:tcPr>
          <w:p w:rsidR="008A7252" w:rsidRPr="00DA7DED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DA7DED">
              <w:rPr>
                <w:b/>
                <w:spacing w:val="0"/>
                <w:sz w:val="24"/>
                <w:szCs w:val="24"/>
              </w:rPr>
              <w:t>Учебный год</w:t>
            </w:r>
            <w:r>
              <w:rPr>
                <w:b/>
                <w:spacing w:val="0"/>
                <w:sz w:val="24"/>
                <w:szCs w:val="24"/>
              </w:rPr>
              <w:t>, дата.</w:t>
            </w:r>
          </w:p>
        </w:tc>
        <w:tc>
          <w:tcPr>
            <w:tcW w:w="3384" w:type="dxa"/>
          </w:tcPr>
          <w:p w:rsidR="008A7252" w:rsidRPr="00DA7DED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center"/>
              <w:rPr>
                <w:b/>
                <w:spacing w:val="0"/>
              </w:rPr>
            </w:pPr>
            <w:r w:rsidRPr="00DA7DE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78" w:type="dxa"/>
          </w:tcPr>
          <w:p w:rsidR="008A7252" w:rsidRPr="00DA7DED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DA7DED">
              <w:rPr>
                <w:b/>
                <w:spacing w:val="0"/>
                <w:sz w:val="24"/>
                <w:szCs w:val="24"/>
              </w:rPr>
              <w:t>Победители и призёры</w:t>
            </w:r>
            <w:r>
              <w:rPr>
                <w:b/>
                <w:spacing w:val="0"/>
                <w:sz w:val="24"/>
                <w:szCs w:val="24"/>
              </w:rPr>
              <w:t>, участие</w:t>
            </w:r>
          </w:p>
        </w:tc>
      </w:tr>
      <w:tr w:rsidR="008A7252" w:rsidTr="00DD0042">
        <w:tc>
          <w:tcPr>
            <w:tcW w:w="1843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b/>
                <w:spacing w:val="0"/>
                <w:sz w:val="24"/>
                <w:szCs w:val="24"/>
              </w:rPr>
              <w:t>весна 2018</w:t>
            </w:r>
            <w:r w:rsidRPr="009137B4"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DD0042">
              <w:rPr>
                <w:sz w:val="24"/>
                <w:szCs w:val="24"/>
              </w:rPr>
              <w:t xml:space="preserve"> </w:t>
            </w:r>
            <w:proofErr w:type="spellStart"/>
            <w:r w:rsidR="00DD0042">
              <w:rPr>
                <w:sz w:val="24"/>
                <w:szCs w:val="24"/>
              </w:rPr>
              <w:t>Республ</w:t>
            </w:r>
            <w:proofErr w:type="spellEnd"/>
            <w:r w:rsidR="00DD0042">
              <w:rPr>
                <w:sz w:val="24"/>
                <w:szCs w:val="24"/>
              </w:rPr>
              <w:t>.</w:t>
            </w:r>
            <w:r w:rsidRPr="00B20015">
              <w:rPr>
                <w:sz w:val="24"/>
                <w:szCs w:val="24"/>
              </w:rPr>
              <w:t xml:space="preserve"> олимпиада</w:t>
            </w:r>
          </w:p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 w:rsidRPr="00130C28">
              <w:rPr>
                <w:b/>
                <w:sz w:val="24"/>
                <w:szCs w:val="24"/>
              </w:rPr>
              <w:t>«Наследники Ломоносова»</w:t>
            </w:r>
            <w:r>
              <w:rPr>
                <w:sz w:val="24"/>
                <w:szCs w:val="24"/>
              </w:rPr>
              <w:t>, обществоведческое направление</w:t>
            </w:r>
          </w:p>
        </w:tc>
        <w:tc>
          <w:tcPr>
            <w:tcW w:w="3278" w:type="dxa"/>
          </w:tcPr>
          <w:p w:rsidR="008A7252" w:rsidRPr="00FC31AE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II </w:t>
            </w:r>
            <w:r w:rsidRPr="00FC31AE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 xml:space="preserve">, 11 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DD004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февраль </w:t>
            </w:r>
          </w:p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b/>
                <w:spacing w:val="0"/>
                <w:sz w:val="24"/>
                <w:szCs w:val="24"/>
              </w:rPr>
              <w:t>2018</w:t>
            </w:r>
            <w:r w:rsidRPr="009137B4"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  <w:r w:rsidRPr="007B184D">
              <w:rPr>
                <w:sz w:val="24"/>
                <w:szCs w:val="24"/>
              </w:rPr>
              <w:t xml:space="preserve"> Городская </w:t>
            </w:r>
            <w:r>
              <w:rPr>
                <w:sz w:val="24"/>
                <w:szCs w:val="24"/>
              </w:rPr>
              <w:t xml:space="preserve">Олимпиада </w:t>
            </w:r>
            <w:r w:rsidRPr="00130C28">
              <w:rPr>
                <w:b/>
                <w:sz w:val="24"/>
                <w:szCs w:val="24"/>
              </w:rPr>
              <w:t>«КЛИО»</w:t>
            </w:r>
          </w:p>
        </w:tc>
        <w:tc>
          <w:tcPr>
            <w:tcW w:w="3278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7B184D">
              <w:rPr>
                <w:sz w:val="24"/>
                <w:szCs w:val="24"/>
              </w:rPr>
              <w:t xml:space="preserve"> место по истории</w:t>
            </w:r>
            <w:r>
              <w:rPr>
                <w:sz w:val="24"/>
                <w:szCs w:val="24"/>
              </w:rPr>
              <w:t xml:space="preserve">, 11 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DD004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февраль </w:t>
            </w:r>
          </w:p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b/>
                <w:spacing w:val="0"/>
                <w:sz w:val="24"/>
                <w:szCs w:val="24"/>
              </w:rPr>
              <w:t>2018</w:t>
            </w:r>
            <w:r w:rsidRPr="009137B4"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  <w:r w:rsidRPr="007B184D">
              <w:rPr>
                <w:sz w:val="24"/>
                <w:szCs w:val="24"/>
              </w:rPr>
              <w:t xml:space="preserve"> Городская </w:t>
            </w:r>
            <w:r>
              <w:rPr>
                <w:sz w:val="24"/>
                <w:szCs w:val="24"/>
              </w:rPr>
              <w:t xml:space="preserve">Олимпиада </w:t>
            </w:r>
            <w:r w:rsidRPr="00130C28">
              <w:rPr>
                <w:b/>
                <w:sz w:val="24"/>
                <w:szCs w:val="24"/>
              </w:rPr>
              <w:t>«КЛИО»</w:t>
            </w:r>
            <w:r>
              <w:rPr>
                <w:sz w:val="24"/>
                <w:szCs w:val="24"/>
              </w:rPr>
              <w:t xml:space="preserve"> /</w:t>
            </w:r>
            <w:proofErr w:type="spellStart"/>
            <w:r>
              <w:rPr>
                <w:sz w:val="24"/>
                <w:szCs w:val="24"/>
              </w:rPr>
              <w:t>Культорология</w:t>
            </w:r>
            <w:proofErr w:type="spellEnd"/>
            <w:r>
              <w:rPr>
                <w:sz w:val="24"/>
                <w:szCs w:val="24"/>
              </w:rPr>
              <w:t>, литература,        история, обществознание/</w:t>
            </w:r>
          </w:p>
        </w:tc>
        <w:tc>
          <w:tcPr>
            <w:tcW w:w="3278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I</w:t>
            </w:r>
            <w:r w:rsidRPr="007B184D">
              <w:rPr>
                <w:sz w:val="24"/>
                <w:szCs w:val="24"/>
              </w:rPr>
              <w:t xml:space="preserve"> место по истории</w:t>
            </w:r>
            <w:r>
              <w:rPr>
                <w:sz w:val="24"/>
                <w:szCs w:val="24"/>
              </w:rPr>
              <w:t xml:space="preserve">,  </w:t>
            </w:r>
          </w:p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>
              <w:rPr>
                <w:sz w:val="24"/>
                <w:szCs w:val="24"/>
              </w:rPr>
              <w:t xml:space="preserve">6 М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8A7252" w:rsidRPr="00DD004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>март 2018</w:t>
            </w:r>
            <w:r w:rsidRPr="009137B4"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r w:rsidRPr="00130C28">
              <w:rPr>
                <w:b/>
                <w:sz w:val="24"/>
                <w:szCs w:val="24"/>
              </w:rPr>
              <w:t xml:space="preserve">Олимпиада школьников  </w:t>
            </w:r>
            <w:proofErr w:type="spellStart"/>
            <w:r w:rsidRPr="00130C28">
              <w:rPr>
                <w:b/>
                <w:sz w:val="24"/>
                <w:szCs w:val="24"/>
              </w:rPr>
              <w:t>РАНХиГС</w:t>
            </w:r>
            <w:proofErr w:type="spellEnd"/>
            <w:r w:rsidRPr="007B184D">
              <w:rPr>
                <w:sz w:val="24"/>
                <w:szCs w:val="24"/>
              </w:rPr>
              <w:t xml:space="preserve"> /Российской академии народного хозяйства</w:t>
            </w:r>
            <w:r>
              <w:rPr>
                <w:sz w:val="24"/>
                <w:szCs w:val="24"/>
              </w:rPr>
              <w:t xml:space="preserve"> и государственной службы при президенте РФ/</w:t>
            </w:r>
          </w:p>
        </w:tc>
        <w:tc>
          <w:tcPr>
            <w:tcW w:w="3278" w:type="dxa"/>
          </w:tcPr>
          <w:p w:rsidR="008A7252" w:rsidRPr="009D202F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9D202F">
              <w:rPr>
                <w:spacing w:val="0"/>
                <w:sz w:val="24"/>
                <w:szCs w:val="24"/>
              </w:rPr>
              <w:t>Призёр</w:t>
            </w:r>
            <w:r w:rsidR="00DD0042">
              <w:rPr>
                <w:spacing w:val="0"/>
                <w:sz w:val="24"/>
                <w:szCs w:val="24"/>
              </w:rPr>
              <w:t xml:space="preserve">, 10 Б </w:t>
            </w:r>
            <w:proofErr w:type="spellStart"/>
            <w:r w:rsidR="00DD0042">
              <w:rPr>
                <w:spacing w:val="0"/>
                <w:sz w:val="24"/>
                <w:szCs w:val="24"/>
              </w:rPr>
              <w:t>кл</w:t>
            </w:r>
            <w:proofErr w:type="spellEnd"/>
            <w:r w:rsidR="00DD0042">
              <w:rPr>
                <w:spacing w:val="0"/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01.03.</w:t>
            </w:r>
            <w:r w:rsidRPr="0093525E">
              <w:rPr>
                <w:b/>
                <w:spacing w:val="0"/>
                <w:sz w:val="24"/>
                <w:szCs w:val="24"/>
              </w:rPr>
              <w:t xml:space="preserve"> 2019</w:t>
            </w:r>
            <w:r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Х </w:t>
            </w:r>
            <w:r w:rsidRPr="007B184D">
              <w:rPr>
                <w:sz w:val="24"/>
                <w:szCs w:val="24"/>
              </w:rPr>
              <w:t xml:space="preserve">Городская </w:t>
            </w:r>
            <w:r>
              <w:rPr>
                <w:sz w:val="24"/>
                <w:szCs w:val="24"/>
              </w:rPr>
              <w:t xml:space="preserve">Олимпиада </w:t>
            </w:r>
            <w:r w:rsidRPr="00130C28">
              <w:rPr>
                <w:b/>
                <w:sz w:val="24"/>
                <w:szCs w:val="24"/>
              </w:rPr>
              <w:t>«КЛИО»</w:t>
            </w:r>
          </w:p>
        </w:tc>
        <w:tc>
          <w:tcPr>
            <w:tcW w:w="3278" w:type="dxa"/>
          </w:tcPr>
          <w:p w:rsidR="008A7252" w:rsidRPr="009801A6" w:rsidRDefault="008A7252" w:rsidP="00653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95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951B6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истории, 11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01.03.</w:t>
            </w:r>
            <w:r w:rsidRPr="0093525E">
              <w:rPr>
                <w:b/>
                <w:spacing w:val="0"/>
                <w:sz w:val="24"/>
                <w:szCs w:val="24"/>
              </w:rPr>
              <w:t xml:space="preserve"> 2019</w:t>
            </w:r>
            <w:r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Х </w:t>
            </w:r>
            <w:r w:rsidRPr="007B184D">
              <w:rPr>
                <w:sz w:val="24"/>
                <w:szCs w:val="24"/>
              </w:rPr>
              <w:t xml:space="preserve">Городская </w:t>
            </w:r>
            <w:r>
              <w:rPr>
                <w:sz w:val="24"/>
                <w:szCs w:val="24"/>
              </w:rPr>
              <w:t xml:space="preserve">Олимпиада </w:t>
            </w:r>
            <w:r w:rsidRPr="00130C28">
              <w:rPr>
                <w:b/>
                <w:sz w:val="24"/>
                <w:szCs w:val="24"/>
              </w:rPr>
              <w:t>«КЛИО»</w:t>
            </w:r>
          </w:p>
        </w:tc>
        <w:tc>
          <w:tcPr>
            <w:tcW w:w="3278" w:type="dxa"/>
          </w:tcPr>
          <w:p w:rsidR="008A7252" w:rsidRDefault="008A7252" w:rsidP="00653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980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95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1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951B6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культурологии, 11 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01.03.</w:t>
            </w:r>
            <w:r w:rsidRPr="0093525E">
              <w:rPr>
                <w:b/>
                <w:spacing w:val="0"/>
                <w:sz w:val="24"/>
                <w:szCs w:val="24"/>
              </w:rPr>
              <w:t xml:space="preserve"> 2019</w:t>
            </w:r>
            <w:r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Х </w:t>
            </w:r>
            <w:r w:rsidRPr="007B184D">
              <w:rPr>
                <w:sz w:val="24"/>
                <w:szCs w:val="24"/>
              </w:rPr>
              <w:t xml:space="preserve">Городская </w:t>
            </w:r>
            <w:r>
              <w:rPr>
                <w:sz w:val="24"/>
                <w:szCs w:val="24"/>
              </w:rPr>
              <w:t xml:space="preserve">Олимпиада </w:t>
            </w:r>
            <w:r w:rsidRPr="00130C28">
              <w:rPr>
                <w:b/>
                <w:sz w:val="24"/>
                <w:szCs w:val="24"/>
              </w:rPr>
              <w:t>«КЛИО»</w:t>
            </w:r>
          </w:p>
        </w:tc>
        <w:tc>
          <w:tcPr>
            <w:tcW w:w="3278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7B184D">
              <w:rPr>
                <w:sz w:val="24"/>
                <w:szCs w:val="24"/>
              </w:rPr>
              <w:t xml:space="preserve"> место в общем зачёте</w:t>
            </w:r>
          </w:p>
        </w:tc>
      </w:tr>
      <w:tr w:rsidR="008A7252" w:rsidTr="00DD0042">
        <w:tc>
          <w:tcPr>
            <w:tcW w:w="1843" w:type="dxa"/>
          </w:tcPr>
          <w:p w:rsidR="008A7252" w:rsidRPr="0093525E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30.</w:t>
            </w:r>
            <w:r w:rsidRPr="009B7863">
              <w:rPr>
                <w:b/>
                <w:spacing w:val="0"/>
                <w:sz w:val="24"/>
                <w:szCs w:val="24"/>
              </w:rPr>
              <w:t>03</w:t>
            </w:r>
            <w:r>
              <w:rPr>
                <w:b/>
                <w:spacing w:val="0"/>
                <w:sz w:val="24"/>
                <w:szCs w:val="24"/>
              </w:rPr>
              <w:t>.</w:t>
            </w:r>
            <w:r w:rsidRPr="0093525E">
              <w:rPr>
                <w:b/>
                <w:spacing w:val="0"/>
                <w:sz w:val="24"/>
                <w:szCs w:val="24"/>
              </w:rPr>
              <w:t xml:space="preserve"> 2019</w:t>
            </w:r>
            <w:r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Default="008A7252" w:rsidP="008A7252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БГУ, </w:t>
            </w: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 факультет.</w:t>
            </w:r>
          </w:p>
          <w:p w:rsidR="008A7252" w:rsidRPr="0093525E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rPr>
                <w:b/>
                <w:spacing w:val="0"/>
              </w:rPr>
            </w:pPr>
            <w:r w:rsidRPr="0093525E">
              <w:rPr>
                <w:b/>
                <w:sz w:val="24"/>
                <w:szCs w:val="24"/>
              </w:rPr>
              <w:t>Междисц</w:t>
            </w:r>
            <w:r>
              <w:rPr>
                <w:b/>
                <w:sz w:val="24"/>
                <w:szCs w:val="24"/>
              </w:rPr>
              <w:t>иплинарная олимпиада имени Д.</w:t>
            </w:r>
            <w:r w:rsidRPr="0093525E">
              <w:rPr>
                <w:b/>
                <w:sz w:val="24"/>
                <w:szCs w:val="24"/>
              </w:rPr>
              <w:t xml:space="preserve"> Банзарова. </w:t>
            </w:r>
          </w:p>
        </w:tc>
        <w:tc>
          <w:tcPr>
            <w:tcW w:w="3278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</w:rPr>
            </w:pPr>
            <w:proofErr w:type="gramStart"/>
            <w:r>
              <w:rPr>
                <w:sz w:val="24"/>
                <w:szCs w:val="24"/>
              </w:rPr>
              <w:t xml:space="preserve">Диплом  </w:t>
            </w:r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 w:rsidRPr="009352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3525E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 xml:space="preserve">, 11 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DD004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b/>
                <w:spacing w:val="0"/>
                <w:sz w:val="24"/>
                <w:szCs w:val="24"/>
              </w:rPr>
            </w:pPr>
            <w:r w:rsidRPr="007D5A2D">
              <w:rPr>
                <w:b/>
                <w:spacing w:val="0"/>
                <w:sz w:val="24"/>
                <w:szCs w:val="24"/>
              </w:rPr>
              <w:t xml:space="preserve">декабрь </w:t>
            </w:r>
          </w:p>
          <w:p w:rsidR="008A7252" w:rsidRPr="007D5A2D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7D5A2D">
              <w:rPr>
                <w:b/>
                <w:spacing w:val="0"/>
                <w:sz w:val="24"/>
                <w:szCs w:val="24"/>
              </w:rPr>
              <w:t>2020</w:t>
            </w:r>
            <w:r>
              <w:rPr>
                <w:b/>
                <w:spacing w:val="0"/>
                <w:sz w:val="24"/>
                <w:szCs w:val="24"/>
              </w:rPr>
              <w:t xml:space="preserve"> г.</w:t>
            </w:r>
          </w:p>
        </w:tc>
        <w:tc>
          <w:tcPr>
            <w:tcW w:w="3384" w:type="dxa"/>
          </w:tcPr>
          <w:p w:rsidR="008A7252" w:rsidRPr="007D5A2D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b/>
                <w:spacing w:val="0"/>
                <w:sz w:val="24"/>
                <w:szCs w:val="24"/>
              </w:rPr>
            </w:pPr>
            <w:r w:rsidRPr="007D5A2D">
              <w:rPr>
                <w:b/>
                <w:spacing w:val="0"/>
                <w:sz w:val="24"/>
                <w:szCs w:val="24"/>
              </w:rPr>
              <w:t>Всероссийская олимпиада школьников по обществознанию</w:t>
            </w:r>
          </w:p>
        </w:tc>
        <w:tc>
          <w:tcPr>
            <w:tcW w:w="3278" w:type="dxa"/>
          </w:tcPr>
          <w:p w:rsidR="008A725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</w:p>
          <w:p w:rsidR="008A7252" w:rsidRPr="00FC31AE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7D5A2D">
              <w:rPr>
                <w:spacing w:val="0"/>
                <w:sz w:val="24"/>
                <w:szCs w:val="24"/>
              </w:rPr>
              <w:t xml:space="preserve">Диплом </w:t>
            </w:r>
            <w:r w:rsidRPr="007D5A2D">
              <w:rPr>
                <w:spacing w:val="0"/>
                <w:sz w:val="24"/>
                <w:szCs w:val="24"/>
                <w:lang w:val="en-US"/>
              </w:rPr>
              <w:t>I</w:t>
            </w:r>
            <w:r w:rsidRPr="00FC31AE">
              <w:rPr>
                <w:spacing w:val="0"/>
                <w:sz w:val="24"/>
                <w:szCs w:val="24"/>
              </w:rPr>
              <w:t xml:space="preserve"> степени</w:t>
            </w:r>
            <w:r>
              <w:rPr>
                <w:spacing w:val="0"/>
                <w:sz w:val="24"/>
                <w:szCs w:val="24"/>
              </w:rPr>
              <w:t xml:space="preserve">, 11 А </w:t>
            </w:r>
            <w:proofErr w:type="spellStart"/>
            <w:r>
              <w:rPr>
                <w:spacing w:val="0"/>
                <w:sz w:val="24"/>
                <w:szCs w:val="24"/>
              </w:rPr>
              <w:t>кл</w:t>
            </w:r>
            <w:proofErr w:type="spellEnd"/>
            <w:r>
              <w:rPr>
                <w:spacing w:val="0"/>
                <w:sz w:val="24"/>
                <w:szCs w:val="24"/>
              </w:rPr>
              <w:t>.</w:t>
            </w:r>
          </w:p>
        </w:tc>
      </w:tr>
      <w:tr w:rsidR="008A7252" w:rsidTr="00DD0042">
        <w:tc>
          <w:tcPr>
            <w:tcW w:w="1843" w:type="dxa"/>
          </w:tcPr>
          <w:p w:rsidR="00DD0042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rPr>
                <w:b/>
                <w:spacing w:val="0"/>
                <w:sz w:val="24"/>
                <w:szCs w:val="24"/>
              </w:rPr>
            </w:pPr>
            <w:r w:rsidRPr="00F4596F">
              <w:rPr>
                <w:b/>
                <w:spacing w:val="0"/>
                <w:sz w:val="24"/>
                <w:szCs w:val="24"/>
              </w:rPr>
              <w:t xml:space="preserve">февраль </w:t>
            </w:r>
          </w:p>
          <w:p w:rsidR="008A7252" w:rsidRPr="00F4596F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rPr>
                <w:spacing w:val="0"/>
                <w:sz w:val="24"/>
                <w:szCs w:val="24"/>
              </w:rPr>
            </w:pPr>
            <w:r w:rsidRPr="00F4596F">
              <w:rPr>
                <w:b/>
                <w:spacing w:val="0"/>
                <w:sz w:val="24"/>
                <w:szCs w:val="24"/>
              </w:rPr>
              <w:t>2021 г.</w:t>
            </w:r>
          </w:p>
        </w:tc>
        <w:tc>
          <w:tcPr>
            <w:tcW w:w="3384" w:type="dxa"/>
          </w:tcPr>
          <w:p w:rsidR="008A7252" w:rsidRPr="00F4596F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F4596F">
              <w:rPr>
                <w:spacing w:val="0"/>
                <w:sz w:val="24"/>
                <w:szCs w:val="24"/>
                <w:lang w:val="en-US"/>
              </w:rPr>
              <w:t>I</w:t>
            </w:r>
            <w:r w:rsidRPr="00F4596F">
              <w:rPr>
                <w:spacing w:val="0"/>
                <w:sz w:val="24"/>
                <w:szCs w:val="24"/>
              </w:rPr>
              <w:t xml:space="preserve">Х краеведческие </w:t>
            </w:r>
            <w:proofErr w:type="spellStart"/>
            <w:r w:rsidRPr="00F4596F">
              <w:rPr>
                <w:b/>
                <w:spacing w:val="0"/>
                <w:sz w:val="24"/>
                <w:szCs w:val="24"/>
              </w:rPr>
              <w:t>Верхнеудинские</w:t>
            </w:r>
            <w:proofErr w:type="spellEnd"/>
            <w:r w:rsidRPr="00F4596F">
              <w:rPr>
                <w:b/>
                <w:spacing w:val="0"/>
                <w:sz w:val="24"/>
                <w:szCs w:val="24"/>
              </w:rPr>
              <w:t xml:space="preserve"> чтения «История и личность»,</w:t>
            </w:r>
            <w:r>
              <w:rPr>
                <w:spacing w:val="0"/>
                <w:sz w:val="24"/>
                <w:szCs w:val="24"/>
              </w:rPr>
              <w:t xml:space="preserve"> в рамках года науки и технологий в России и года 355-летия города Улан-Удэ.</w:t>
            </w:r>
          </w:p>
        </w:tc>
        <w:tc>
          <w:tcPr>
            <w:tcW w:w="3278" w:type="dxa"/>
          </w:tcPr>
          <w:p w:rsidR="008A7252" w:rsidRPr="00FC31AE" w:rsidRDefault="008A7252" w:rsidP="00653F2D">
            <w:pPr>
              <w:pStyle w:val="13"/>
              <w:shd w:val="clear" w:color="auto" w:fill="auto"/>
              <w:tabs>
                <w:tab w:val="left" w:pos="945"/>
              </w:tabs>
              <w:ind w:right="20" w:firstLine="0"/>
              <w:jc w:val="both"/>
              <w:rPr>
                <w:spacing w:val="0"/>
                <w:sz w:val="24"/>
                <w:szCs w:val="24"/>
              </w:rPr>
            </w:pPr>
            <w:r w:rsidRPr="00F4596F">
              <w:rPr>
                <w:spacing w:val="0"/>
                <w:sz w:val="24"/>
                <w:szCs w:val="24"/>
              </w:rPr>
              <w:t xml:space="preserve">Диплом </w:t>
            </w:r>
            <w:r w:rsidRPr="00F4596F">
              <w:rPr>
                <w:spacing w:val="0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F4596F">
              <w:rPr>
                <w:spacing w:val="0"/>
                <w:sz w:val="24"/>
                <w:szCs w:val="24"/>
                <w:lang w:val="en-US"/>
              </w:rPr>
              <w:t>степени</w:t>
            </w:r>
            <w:proofErr w:type="spellEnd"/>
            <w:r>
              <w:rPr>
                <w:spacing w:val="0"/>
                <w:sz w:val="24"/>
                <w:szCs w:val="24"/>
              </w:rPr>
              <w:t>, 7М</w:t>
            </w:r>
          </w:p>
        </w:tc>
      </w:tr>
    </w:tbl>
    <w:p w:rsidR="008A7252" w:rsidRPr="00DD0042" w:rsidRDefault="008A7252" w:rsidP="00DD0042">
      <w:pPr>
        <w:shd w:val="clear" w:color="auto" w:fill="FFFFFF"/>
        <w:spacing w:after="150" w:line="240" w:lineRule="auto"/>
        <w:jc w:val="both"/>
        <w:rPr>
          <w:rStyle w:val="markedcontent"/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4547CA" w:rsidRPr="00DD0042" w:rsidRDefault="004547CA" w:rsidP="004547CA">
      <w:pPr>
        <w:pStyle w:val="a3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48494C"/>
          <w:sz w:val="24"/>
          <w:szCs w:val="24"/>
          <w:lang w:eastAsia="ru-RU"/>
        </w:rPr>
      </w:pPr>
      <w:r w:rsidRPr="00DD0042">
        <w:rPr>
          <w:rStyle w:val="markedcontent"/>
          <w:rFonts w:ascii="Times New Roman" w:hAnsi="Times New Roman" w:cs="Times New Roman"/>
          <w:b/>
          <w:sz w:val="24"/>
          <w:szCs w:val="24"/>
        </w:rPr>
        <w:t>участие в профессиональных сообществах:</w:t>
      </w:r>
    </w:p>
    <w:p w:rsidR="004547CA" w:rsidRP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58EE">
        <w:rPr>
          <w:rFonts w:ascii="Times New Roman" w:hAnsi="Times New Roman" w:cs="Times New Roman"/>
          <w:sz w:val="24"/>
          <w:szCs w:val="24"/>
        </w:rPr>
        <w:t xml:space="preserve">Эксперт региональной предметной комиссии по проверке работ государственной итоговой аттестации по истории  </w:t>
      </w:r>
      <w:r w:rsidRPr="004547CA">
        <w:rPr>
          <w:rFonts w:ascii="Times New Roman" w:hAnsi="Times New Roman" w:cs="Times New Roman"/>
          <w:sz w:val="24"/>
          <w:szCs w:val="24"/>
        </w:rPr>
        <w:t xml:space="preserve">/эксперт ЕГЭ с 2005-2020 гг. Приказы 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 xml:space="preserve"> РБ/;  </w:t>
      </w:r>
    </w:p>
    <w:p w:rsid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58EE">
        <w:rPr>
          <w:rFonts w:ascii="Times New Roman" w:hAnsi="Times New Roman" w:cs="Times New Roman"/>
          <w:sz w:val="24"/>
          <w:szCs w:val="24"/>
        </w:rPr>
        <w:t xml:space="preserve">Член экспертной группы по аттестации портфолио педагогов-предметников ОУ </w:t>
      </w:r>
      <w:proofErr w:type="spellStart"/>
      <w:r w:rsidRPr="00FE58EE">
        <w:rPr>
          <w:rFonts w:ascii="Times New Roman" w:hAnsi="Times New Roman" w:cs="Times New Roman"/>
          <w:sz w:val="24"/>
          <w:szCs w:val="24"/>
        </w:rPr>
        <w:t>Минобрнау</w:t>
      </w:r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Бурятия /2014-2022</w:t>
      </w:r>
      <w:r w:rsidRPr="00FE58EE">
        <w:rPr>
          <w:rFonts w:ascii="Times New Roman" w:hAnsi="Times New Roman" w:cs="Times New Roman"/>
          <w:sz w:val="24"/>
          <w:szCs w:val="24"/>
        </w:rPr>
        <w:t xml:space="preserve"> гг.</w:t>
      </w:r>
      <w:r>
        <w:rPr>
          <w:rFonts w:ascii="Times New Roman" w:hAnsi="Times New Roman" w:cs="Times New Roman"/>
          <w:sz w:val="24"/>
          <w:szCs w:val="24"/>
        </w:rPr>
        <w:t>/;</w:t>
      </w:r>
    </w:p>
    <w:p w:rsidR="004547CA" w:rsidRPr="00D577AE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577AE">
        <w:rPr>
          <w:rFonts w:ascii="Times New Roman" w:hAnsi="Times New Roman" w:cs="Times New Roman"/>
          <w:sz w:val="24"/>
          <w:szCs w:val="24"/>
        </w:rPr>
        <w:t>Член конфликтной комиссии по рассмотрению апелляций участников ЕГЭ по истории</w:t>
      </w:r>
      <w:r>
        <w:t xml:space="preserve"> /</w:t>
      </w:r>
      <w:r w:rsidR="00DD0042">
        <w:rPr>
          <w:rFonts w:ascii="Times New Roman" w:hAnsi="Times New Roman" w:cs="Times New Roman"/>
          <w:sz w:val="24"/>
          <w:szCs w:val="24"/>
        </w:rPr>
        <w:t>2017 - 2020</w:t>
      </w:r>
      <w:r>
        <w:rPr>
          <w:rFonts w:ascii="Times New Roman" w:hAnsi="Times New Roman" w:cs="Times New Roman"/>
          <w:sz w:val="24"/>
          <w:szCs w:val="24"/>
        </w:rPr>
        <w:t xml:space="preserve"> г./;</w:t>
      </w:r>
    </w:p>
    <w:p w:rsid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58EE">
        <w:rPr>
          <w:rFonts w:ascii="Times New Roman" w:hAnsi="Times New Roman" w:cs="Times New Roman"/>
          <w:sz w:val="24"/>
          <w:szCs w:val="24"/>
        </w:rPr>
        <w:t xml:space="preserve">Заместитель председателя предметной комиссии РБ по проверке работ ГИА по истории /2020 г./ </w:t>
      </w:r>
    </w:p>
    <w:p w:rsid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7CA">
        <w:rPr>
          <w:rFonts w:ascii="Times New Roman" w:hAnsi="Times New Roman" w:cs="Times New Roman"/>
          <w:sz w:val="24"/>
          <w:szCs w:val="24"/>
        </w:rPr>
        <w:lastRenderedPageBreak/>
        <w:t>ГБУ "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РЦОИиОКО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>»: экспертная оценка диагностической работы по тематическому блоку «Великая Отечественная война»  для обучающихся в  10 классе /февраль 2020 г./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7CA">
        <w:rPr>
          <w:rFonts w:ascii="Times New Roman" w:hAnsi="Times New Roman" w:cs="Times New Roman"/>
          <w:sz w:val="24"/>
          <w:szCs w:val="24"/>
        </w:rPr>
        <w:t>ГБУ "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РЦОИиОКО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 xml:space="preserve">":  эксперт региональных оценочных инструментов для проведения мониторинга по  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 xml:space="preserve"> диагностике на основе  гуманитарного цикла (история, обществознание) в  8-х 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>. / 2019 г./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7CA">
        <w:rPr>
          <w:rFonts w:ascii="Times New Roman" w:hAnsi="Times New Roman" w:cs="Times New Roman"/>
          <w:sz w:val="24"/>
          <w:szCs w:val="24"/>
        </w:rPr>
        <w:t>ГБУ "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РЦОИиОКО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>":  участие в выездной предметной группе для проведения мастер-класса по подготовке к ОГЭ и ЕГЭ обучающихся 9, 11 классов Иволгинского района /2019 г./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54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7CA">
        <w:rPr>
          <w:rFonts w:ascii="Times New Roman" w:hAnsi="Times New Roman" w:cs="Times New Roman"/>
          <w:sz w:val="24"/>
          <w:szCs w:val="24"/>
        </w:rPr>
        <w:t>ГБУ "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РЦОИиОКО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 xml:space="preserve">":  эксперт региональных оценочных инструментов для проведения мониторинга по истории в 7-х и 8-х </w:t>
      </w:r>
      <w:proofErr w:type="spellStart"/>
      <w:r w:rsidRPr="004547C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547CA">
        <w:rPr>
          <w:rFonts w:ascii="Times New Roman" w:hAnsi="Times New Roman" w:cs="Times New Roman"/>
          <w:sz w:val="24"/>
          <w:szCs w:val="24"/>
        </w:rPr>
        <w:t>./2018г./</w:t>
      </w:r>
    </w:p>
    <w:p w:rsidR="004547CA" w:rsidRPr="004547CA" w:rsidRDefault="004547CA" w:rsidP="004547CA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7CA">
        <w:rPr>
          <w:rFonts w:ascii="Times New Roman" w:hAnsi="Times New Roman"/>
          <w:sz w:val="24"/>
          <w:szCs w:val="24"/>
        </w:rPr>
        <w:t xml:space="preserve">Проведение мастер-классов на курсах повышения квалификации при </w:t>
      </w:r>
      <w:r w:rsidRPr="004547CA">
        <w:rPr>
          <w:rFonts w:ascii="Times New Roman" w:hAnsi="Times New Roman" w:cs="Times New Roman"/>
          <w:sz w:val="24"/>
          <w:szCs w:val="24"/>
        </w:rPr>
        <w:t>ГАУ ДПО РБ "БРИОП" /2017, 2018, 2019 гг./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06DD5" w:rsidRPr="0014042E" w:rsidRDefault="004547CA" w:rsidP="0014042E">
      <w:pPr>
        <w:pStyle w:val="a3"/>
        <w:numPr>
          <w:ilvl w:val="0"/>
          <w:numId w:val="2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547CA">
        <w:rPr>
          <w:rFonts w:ascii="Times New Roman" w:hAnsi="Times New Roman"/>
          <w:sz w:val="24"/>
          <w:szCs w:val="24"/>
        </w:rPr>
        <w:t>Участие в семинарах учителей истории и обществознания разного уровня.</w:t>
      </w:r>
      <w:r w:rsidR="00206DD5" w:rsidRPr="0014042E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</w:t>
      </w:r>
    </w:p>
    <w:p w:rsidR="00A16328" w:rsidRPr="0014042E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667"/>
        <w:gridCol w:w="2132"/>
        <w:gridCol w:w="1143"/>
        <w:gridCol w:w="1921"/>
        <w:gridCol w:w="1715"/>
      </w:tblGrid>
      <w:tr w:rsidR="00A16328" w:rsidRPr="00A16328" w:rsidTr="004F4682"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FF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Актуальная тематика 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(по 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резуль</w:t>
            </w:r>
            <w:proofErr w:type="spellEnd"/>
            <w:r w:rsidR="00736FF1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татам</w:t>
            </w:r>
            <w:proofErr w:type="gramEnd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диаг</w:t>
            </w:r>
            <w:r w:rsidR="00736FF1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ностики</w:t>
            </w:r>
            <w:proofErr w:type="spellEnd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 и само</w:t>
            </w:r>
            <w:r w:rsidR="00736FF1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анализа</w:t>
            </w:r>
            <w:r w:rsidR="00983784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Мероприятия по восполнению 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профес</w:t>
            </w:r>
            <w:r w:rsidR="00736FF1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сиональных</w:t>
            </w:r>
            <w:proofErr w:type="spellEnd"/>
            <w:proofErr w:type="gramEnd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 дефицитов с указанием сроков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меро</w:t>
            </w:r>
            <w:r w:rsidR="003D62CE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A"/>
                <w:sz w:val="24"/>
                <w:szCs w:val="24"/>
                <w:lang w:eastAsia="zh-CN" w:bidi="hi-IN"/>
              </w:rPr>
              <w:t>прия-тия</w:t>
            </w:r>
            <w:proofErr w:type="spellEnd"/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Педагогичес</w:t>
            </w:r>
            <w:proofErr w:type="spellEnd"/>
            <w:r w:rsidR="00736FF1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кий</w:t>
            </w:r>
            <w:proofErr w:type="gramEnd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 продукт как результат (</w:t>
            </w:r>
            <w:proofErr w:type="spellStart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распростране</w:t>
            </w:r>
            <w:r w:rsidR="00736FF1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ние</w:t>
            </w:r>
            <w:proofErr w:type="spellEnd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 опыта, участие в конкурсных мероприятиях и др.) с указанием сроков</w:t>
            </w: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68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Точка контроля (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информа</w:t>
            </w:r>
            <w:r w:rsidR="004F4682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ционный</w:t>
            </w:r>
            <w:proofErr w:type="spellEnd"/>
            <w:proofErr w:type="gramEnd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 ресурс, </w:t>
            </w:r>
            <w:proofErr w:type="spellStart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свидетельст</w:t>
            </w:r>
            <w:r w:rsidR="004F4682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ва</w:t>
            </w:r>
            <w:proofErr w:type="spellEnd"/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 xml:space="preserve">, 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b/>
                <w:color w:val="000000"/>
                <w:sz w:val="24"/>
                <w:szCs w:val="24"/>
                <w:lang w:eastAsia="zh-CN" w:bidi="hi-IN"/>
              </w:rPr>
              <w:t>дипломы и т.п.)</w:t>
            </w:r>
          </w:p>
        </w:tc>
      </w:tr>
      <w:tr w:rsidR="00A16328" w:rsidRPr="00A16328" w:rsidTr="004F4682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Профес</w:t>
            </w:r>
            <w:r w:rsidR="000B481F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сиональное</w:t>
            </w:r>
            <w:proofErr w:type="spellEnd"/>
            <w:proofErr w:type="gram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направление (предмет преподавания</w:t>
            </w:r>
            <w:r w:rsidR="00983784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– история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83784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983784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Повышение качества образования и результатов ГИА по предмету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4F4682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 предметов</w:t>
            </w:r>
            <w:r w:rsid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A16328" w:rsidRPr="00736FF1" w:rsidRDefault="004F4682" w:rsidP="004F4682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</w:t>
            </w:r>
            <w:r w:rsidR="00A16328"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риентация в современных исследованиях по предмету</w:t>
            </w:r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Посещение  семинаров, </w:t>
            </w:r>
            <w:proofErr w:type="spellStart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сообществ учителей истории и на официальных сайтах образования федерального, регионального и республиканского уровня.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36FF1" w:rsidRDefault="00736FF1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течение года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FF1" w:rsidRPr="00736FF1" w:rsidRDefault="00736FF1" w:rsidP="00736FF1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Размещение методических разработок на своём сайте Выступление на заседании ШМО.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4F4682" w:rsidRDefault="004F4682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</w:t>
            </w:r>
            <w:r w:rsidR="00A16328"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убликаци</w:t>
            </w: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</w:t>
            </w:r>
          </w:p>
          <w:p w:rsidR="00A16328" w:rsidRPr="00A16328" w:rsidRDefault="004F4682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4F4682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 личном сайте</w:t>
            </w:r>
            <w:r w:rsid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</w:tr>
      <w:tr w:rsidR="00A16328" w:rsidRPr="00A16328" w:rsidTr="004F4682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</w:t>
            </w:r>
            <w:r w:rsidR="00736FF1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ческое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proofErr w:type="gram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ориентиро</w:t>
            </w:r>
            <w:proofErr w:type="spellEnd"/>
            <w:r w:rsidR="00736FF1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ванное</w:t>
            </w:r>
            <w:proofErr w:type="gram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на учащихся и родителей)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36FF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36FF1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материалов  по теме:</w:t>
            </w:r>
            <w:r w:rsidR="00736FF1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«</w:t>
            </w: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Психолого-педагогическое взаимод</w:t>
            </w:r>
            <w:r w:rsidR="00736FF1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ействие участников образователь</w:t>
            </w: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ного процесса» </w:t>
            </w:r>
          </w:p>
          <w:p w:rsidR="00A16328" w:rsidRPr="00736FF1" w:rsidRDefault="002B1311" w:rsidP="00A16328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hyperlink r:id="rId5">
              <w:proofErr w:type="spellStart"/>
              <w:r w:rsidR="00A16328" w:rsidRPr="00736FF1">
                <w:rPr>
                  <w:rFonts w:ascii="Times New Roman" w:eastAsia="NSimSun" w:hAnsi="Times New Roman" w:cs="Arial"/>
                  <w:sz w:val="24"/>
                  <w:szCs w:val="24"/>
                  <w:lang w:eastAsia="ru-RU" w:bidi="ru-RU"/>
                </w:rPr>
                <w:t>АД.Андреева</w:t>
              </w:r>
              <w:proofErr w:type="spellEnd"/>
            </w:hyperlink>
            <w:r w:rsidR="00A16328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="00A16328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A16328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="00A16328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736FF1" w:rsidRDefault="002B1311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Cs w:val="24"/>
                <w:lang w:eastAsia="zh-CN" w:bidi="hi-IN"/>
              </w:rPr>
            </w:pPr>
            <w:hyperlink r:id="rId6">
              <w:r w:rsidR="00A16328" w:rsidRPr="00736FF1">
                <w:rPr>
                  <w:rFonts w:ascii="Times New Roman" w:eastAsia="NSimSun" w:hAnsi="Times New Roman" w:cs="Times New Roman"/>
                  <w:szCs w:val="24"/>
                  <w:lang w:eastAsia="ru-RU" w:bidi="ru-RU"/>
                </w:rPr>
                <w:t>Н. Т. Оганесян</w:t>
              </w:r>
            </w:hyperlink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FF1" w:rsidRPr="00736FF1" w:rsidRDefault="00A16328" w:rsidP="00736FF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</w:t>
            </w:r>
            <w:r w:rsidR="006F0FD9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авление опыта</w:t>
            </w:r>
            <w:r w:rsid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736FF1" w:rsidP="00736FF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</w:t>
            </w:r>
            <w:r w:rsidR="00A16328" w:rsidRPr="00736FF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убликации</w:t>
            </w:r>
            <w:r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>.</w:t>
            </w:r>
          </w:p>
        </w:tc>
      </w:tr>
      <w:tr w:rsidR="00A16328" w:rsidRPr="00A16328" w:rsidTr="004F4682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Методическое (</w:t>
            </w:r>
            <w:proofErr w:type="gram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педагоги</w:t>
            </w:r>
            <w:r w:rsidR="007D2A21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ческие</w:t>
            </w:r>
            <w:proofErr w:type="spellEnd"/>
            <w:proofErr w:type="gram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технологии, формы, методы, приемы обучения)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ИКТ</w:t>
            </w:r>
            <w:r w:rsidR="006F0FD9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A16328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7D2A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технологии продуктивного обучения,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проектной технологии  и ИКТ, </w:t>
            </w:r>
            <w:r w:rsidR="006F0FD9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технологии формирующего оценивания на уроках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</w:t>
            </w:r>
            <w:r w:rsidR="006F0FD9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ыступление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</w:t>
            </w:r>
            <w:r w:rsid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Декабрь 2022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A16328" w:rsidP="007D2A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Публикация материалов на сайте учителя</w:t>
            </w:r>
            <w:r w:rsidR="007D2A21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A21" w:rsidRPr="007D2A21" w:rsidRDefault="007D2A21" w:rsidP="007D2A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</w:t>
            </w:r>
            <w:r w:rsidR="00A16328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убликации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</w:tr>
      <w:tr w:rsidR="00A16328" w:rsidRPr="00A16328" w:rsidTr="004F4682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A16328" w:rsidP="007D2A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="007D2A21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7D2A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</w:t>
            </w:r>
            <w:r w:rsidRPr="00A16328"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онлайн-уроков»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7D2A21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течение года.</w:t>
            </w: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7D2A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A21" w:rsidRPr="007D2A21" w:rsidRDefault="006F0FD9" w:rsidP="007D2A21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7D2A21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МО.</w:t>
            </w:r>
          </w:p>
          <w:p w:rsidR="00A16328" w:rsidRPr="00A16328" w:rsidRDefault="00A16328" w:rsidP="007D2A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2020-2023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7D2A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Публикации и др</w:t>
            </w:r>
            <w:r w:rsidR="00A16328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</w:tr>
      <w:tr w:rsidR="00A16328" w:rsidRPr="00A16328" w:rsidTr="004F4682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proofErr w:type="gram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Теоретиче</w:t>
            </w:r>
            <w:r w:rsidR="007D2A21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ские</w:t>
            </w:r>
            <w:proofErr w:type="spellEnd"/>
            <w:proofErr w:type="gram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знания по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умение организовать здоровье</w:t>
            </w:r>
            <w:r w:rsidR="007D2A21"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сберегающую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образо-вательную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среду</w:t>
            </w:r>
            <w:r w:rsid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7D2A21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Изучение новых методик по организации здоровье- </w:t>
            </w:r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сберегающего урока и внеклассного мероприятия. «Обеспечение </w:t>
            </w:r>
            <w:proofErr w:type="spellStart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7D2A21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4042E" w:rsidRDefault="0014042E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Calibri" w:eastAsia="NSimSun" w:hAnsi="Calibri" w:cs="Arial"/>
                <w:szCs w:val="24"/>
                <w:lang w:eastAsia="zh-CN" w:bidi="hi-IN"/>
              </w:rPr>
              <w:lastRenderedPageBreak/>
              <w:t>В течение года.</w:t>
            </w: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4042E" w:rsidRDefault="00A16328" w:rsidP="0014042E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Публикация материалов на сайте. Выступление на 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заседании </w:t>
            </w:r>
            <w:r w:rsidR="006F0FD9"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разного  уровня, обмен опытом 2020-2023 гг</w:t>
            </w:r>
            <w:r w:rsid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</w:tr>
      <w:tr w:rsidR="00A16328" w:rsidRPr="00A16328" w:rsidTr="004F4682">
        <w:tc>
          <w:tcPr>
            <w:tcW w:w="17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000000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6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4042E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</w:t>
            </w:r>
            <w:proofErr w:type="spellStart"/>
            <w:proofErr w:type="gram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коммуника</w:t>
            </w:r>
            <w:r w:rsid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тивной</w:t>
            </w:r>
            <w:proofErr w:type="spellEnd"/>
            <w:proofErr w:type="gram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 общения, позволяющими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осуществ-лять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направлен-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результа</w:t>
            </w:r>
            <w:r w:rsid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тивное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нераз</w:t>
            </w:r>
            <w:r w:rsid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рушающее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взаимодей</w:t>
            </w:r>
            <w:r w:rsid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ствие</w:t>
            </w:r>
            <w:proofErr w:type="spell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 системе «учитель-ученик»</w:t>
            </w:r>
          </w:p>
        </w:tc>
        <w:tc>
          <w:tcPr>
            <w:tcW w:w="21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4042E" w:rsidRDefault="00A16328" w:rsidP="0014042E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Изучить практические рекомендации п</w:t>
            </w:r>
            <w:r w:rsidR="0014042E"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едагогов на учительских сайтах </w:t>
            </w:r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 использованию </w:t>
            </w:r>
            <w:proofErr w:type="gram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="0014042E" w:rsidRPr="0014042E">
              <w:rPr>
                <w:rFonts w:ascii="Calibri" w:eastAsia="NSimSun" w:hAnsi="Calibri" w:cs="Arial"/>
                <w:szCs w:val="24"/>
                <w:lang w:eastAsia="zh-CN" w:bidi="hi-IN"/>
              </w:rPr>
              <w:t>.</w:t>
            </w:r>
          </w:p>
        </w:tc>
        <w:tc>
          <w:tcPr>
            <w:tcW w:w="11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42E" w:rsidRPr="0014042E" w:rsidRDefault="00A16328" w:rsidP="0014042E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A16328">
              <w:rPr>
                <w:rFonts w:ascii="Times New Roman" w:eastAsia="NSimSun" w:hAnsi="Times New Roman" w:cs="Arial"/>
                <w:color w:val="FF0000"/>
                <w:sz w:val="24"/>
                <w:szCs w:val="24"/>
                <w:lang w:eastAsia="zh-CN" w:bidi="hi-IN"/>
              </w:rPr>
              <w:t xml:space="preserve"> </w:t>
            </w:r>
            <w:r w:rsidR="0014042E" w:rsidRPr="0014042E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 течение года.</w:t>
            </w:r>
          </w:p>
          <w:p w:rsidR="00A16328" w:rsidRPr="0014042E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  <w:tc>
          <w:tcPr>
            <w:tcW w:w="192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14042E" w:rsidRDefault="0014042E" w:rsidP="0014042E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14042E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Публикации на сайте.</w:t>
            </w:r>
          </w:p>
        </w:tc>
        <w:tc>
          <w:tcPr>
            <w:tcW w:w="17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A16328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color w:val="FF0000"/>
                <w:szCs w:val="24"/>
                <w:lang w:eastAsia="zh-CN" w:bidi="hi-IN"/>
              </w:rPr>
            </w:pPr>
          </w:p>
        </w:tc>
      </w:tr>
    </w:tbl>
    <w:p w:rsidR="00A16328" w:rsidRPr="00A16328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9645B9" w:rsidRPr="0014042E" w:rsidRDefault="009645B9" w:rsidP="00DD0042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78"/>
        <w:gridCol w:w="4573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DD0042" w:rsidRDefault="00DD004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DD0042">
              <w:rPr>
                <w:rFonts w:ascii="Times New Roman" w:eastAsia="Calibri" w:hAnsi="Times New Roman" w:cs="Times New Roman"/>
                <w:sz w:val="24"/>
              </w:rPr>
              <w:t>в течение 5 лет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14042E" w:rsidP="0014042E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9645B9"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48"/>
        <w:gridCol w:w="3059"/>
        <w:gridCol w:w="3044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14042E" w:rsidTr="0030156F">
        <w:tc>
          <w:tcPr>
            <w:tcW w:w="3115" w:type="dxa"/>
          </w:tcPr>
          <w:p w:rsidR="009645B9" w:rsidRPr="0014042E" w:rsidRDefault="00DD004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14042E">
              <w:rPr>
                <w:rFonts w:ascii="Times New Roman" w:eastAsia="Calibri" w:hAnsi="Times New Roman" w:cs="Times New Roman"/>
                <w:sz w:val="24"/>
              </w:rPr>
              <w:t>Высшая, декабрь 2021</w:t>
            </w:r>
          </w:p>
        </w:tc>
        <w:tc>
          <w:tcPr>
            <w:tcW w:w="3115" w:type="dxa"/>
          </w:tcPr>
          <w:p w:rsidR="009645B9" w:rsidRPr="0014042E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14042E">
              <w:rPr>
                <w:rFonts w:ascii="Times New Roman" w:eastAsia="Calibri" w:hAnsi="Times New Roman" w:cs="Times New Roman"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14042E" w:rsidRDefault="00DD004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14042E">
              <w:rPr>
                <w:rFonts w:ascii="Times New Roman" w:eastAsia="Calibri" w:hAnsi="Times New Roman" w:cs="Times New Roman"/>
                <w:sz w:val="24"/>
              </w:rPr>
              <w:t>Возможно в 2026 г.</w:t>
            </w:r>
          </w:p>
        </w:tc>
      </w:tr>
    </w:tbl>
    <w:p w:rsidR="009645B9" w:rsidRPr="0014042E" w:rsidRDefault="009645B9" w:rsidP="0014042E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042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14042E" w:rsidRDefault="00DD004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14042E">
              <w:rPr>
                <w:rFonts w:ascii="Times New Roman" w:eastAsia="Calibri" w:hAnsi="Times New Roman" w:cs="Times New Roman"/>
                <w:sz w:val="24"/>
              </w:rPr>
              <w:t>Цыдыпов  В.Б.</w:t>
            </w:r>
          </w:p>
        </w:tc>
        <w:tc>
          <w:tcPr>
            <w:tcW w:w="2216" w:type="dxa"/>
          </w:tcPr>
          <w:p w:rsidR="009645B9" w:rsidRPr="0014042E" w:rsidRDefault="00DD0042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14042E">
              <w:rPr>
                <w:rFonts w:ascii="Times New Roman" w:eastAsia="Calibri" w:hAnsi="Times New Roman" w:cs="Times New Roman"/>
                <w:sz w:val="24"/>
              </w:rPr>
              <w:t>история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5C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583068"/>
    <w:multiLevelType w:val="hybridMultilevel"/>
    <w:tmpl w:val="7DA6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E463C"/>
    <w:multiLevelType w:val="hybridMultilevel"/>
    <w:tmpl w:val="5E00A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81377F"/>
    <w:multiLevelType w:val="hybridMultilevel"/>
    <w:tmpl w:val="6450C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10"/>
  </w:num>
  <w:num w:numId="7">
    <w:abstractNumId w:val="18"/>
  </w:num>
  <w:num w:numId="8">
    <w:abstractNumId w:val="12"/>
  </w:num>
  <w:num w:numId="9">
    <w:abstractNumId w:val="19"/>
  </w:num>
  <w:num w:numId="10">
    <w:abstractNumId w:val="17"/>
  </w:num>
  <w:num w:numId="11">
    <w:abstractNumId w:val="25"/>
  </w:num>
  <w:num w:numId="12">
    <w:abstractNumId w:val="20"/>
  </w:num>
  <w:num w:numId="13">
    <w:abstractNumId w:val="11"/>
  </w:num>
  <w:num w:numId="14">
    <w:abstractNumId w:val="26"/>
  </w:num>
  <w:num w:numId="15">
    <w:abstractNumId w:val="24"/>
  </w:num>
  <w:num w:numId="16">
    <w:abstractNumId w:val="7"/>
  </w:num>
  <w:num w:numId="17">
    <w:abstractNumId w:val="23"/>
  </w:num>
  <w:num w:numId="18">
    <w:abstractNumId w:val="4"/>
  </w:num>
  <w:num w:numId="19">
    <w:abstractNumId w:val="22"/>
  </w:num>
  <w:num w:numId="20">
    <w:abstractNumId w:val="9"/>
  </w:num>
  <w:num w:numId="21">
    <w:abstractNumId w:val="27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  <w:num w:numId="26">
    <w:abstractNumId w:val="16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B481F"/>
    <w:rsid w:val="0014042E"/>
    <w:rsid w:val="001E7870"/>
    <w:rsid w:val="00206DD5"/>
    <w:rsid w:val="002B1311"/>
    <w:rsid w:val="00322E52"/>
    <w:rsid w:val="003D62CE"/>
    <w:rsid w:val="004547CA"/>
    <w:rsid w:val="004F4682"/>
    <w:rsid w:val="005C1E74"/>
    <w:rsid w:val="005C3D8D"/>
    <w:rsid w:val="006F0FD9"/>
    <w:rsid w:val="00736FF1"/>
    <w:rsid w:val="007D2A21"/>
    <w:rsid w:val="00814EF6"/>
    <w:rsid w:val="0082056D"/>
    <w:rsid w:val="00893DAB"/>
    <w:rsid w:val="008A7252"/>
    <w:rsid w:val="008C0DA3"/>
    <w:rsid w:val="009645B9"/>
    <w:rsid w:val="00976830"/>
    <w:rsid w:val="00983784"/>
    <w:rsid w:val="00A16328"/>
    <w:rsid w:val="00AB3A10"/>
    <w:rsid w:val="00DD0042"/>
    <w:rsid w:val="00E343E7"/>
    <w:rsid w:val="00E806C1"/>
    <w:rsid w:val="00F745CE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26A3A-732C-4126-9621-49962B36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5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0B481F"/>
  </w:style>
  <w:style w:type="character" w:customStyle="1" w:styleId="a6">
    <w:name w:val="Основной текст + Полужирный"/>
    <w:basedOn w:val="a0"/>
    <w:rsid w:val="00F74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3">
    <w:name w:val="Основной текст13"/>
    <w:basedOn w:val="a"/>
    <w:rsid w:val="008A7252"/>
    <w:pPr>
      <w:widowControl w:val="0"/>
      <w:shd w:val="clear" w:color="auto" w:fill="FFFFFF"/>
      <w:spacing w:after="0" w:line="274" w:lineRule="exact"/>
      <w:ind w:hanging="900"/>
    </w:pPr>
    <w:rPr>
      <w:rFonts w:ascii="Times New Roman" w:eastAsia="Times New Roman" w:hAnsi="Times New Roman" w:cs="Times New Roman"/>
      <w:color w:val="000000"/>
      <w:spacing w:val="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author/&#1053;.+&#1058;.+&#1054;&#1075;&#1072;&#1085;&#1077;&#1089;&#1103;&#1085;/" TargetMode="Externa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2022-04-25T08:08:00Z</dcterms:created>
  <dcterms:modified xsi:type="dcterms:W3CDTF">2022-04-25T08:08:00Z</dcterms:modified>
</cp:coreProperties>
</file>