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10" w:rsidRPr="009B4CB5" w:rsidRDefault="00206DD5" w:rsidP="003F23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8494C"/>
          <w:sz w:val="28"/>
          <w:szCs w:val="28"/>
          <w:u w:val="single"/>
          <w:lang w:eastAsia="ru-RU"/>
        </w:rPr>
      </w:pPr>
      <w:r w:rsidRPr="009B4CB5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</w:t>
      </w:r>
      <w:bookmarkStart w:id="0" w:name="_GoBack"/>
      <w:bookmarkEnd w:id="0"/>
      <w:r w:rsidR="00AB3A10" w:rsidRPr="009B4CB5">
        <w:rPr>
          <w:rFonts w:ascii="Times New Roman" w:eastAsia="Times New Roman" w:hAnsi="Times New Roman" w:cs="Times New Roman"/>
          <w:b/>
          <w:color w:val="48494C"/>
          <w:sz w:val="28"/>
          <w:szCs w:val="28"/>
          <w:u w:val="single"/>
          <w:lang w:eastAsia="ru-RU"/>
        </w:rPr>
        <w:t>Индивидуальный образовательный маршрут педагога</w:t>
      </w:r>
    </w:p>
    <w:p w:rsidR="00206DD5" w:rsidRPr="009B4CB5" w:rsidRDefault="00206DD5" w:rsidP="00AB3A10">
      <w:pPr>
        <w:pStyle w:val="a3"/>
        <w:numPr>
          <w:ilvl w:val="1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9B4CB5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t>Общие сведения о педагоге</w:t>
      </w:r>
    </w:p>
    <w:p w:rsidR="00206DD5" w:rsidRPr="009B4CB5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9B4CB5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</w:t>
      </w:r>
    </w:p>
    <w:p w:rsidR="00206DD5" w:rsidRPr="009B4CB5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9B4CB5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1"/>
        <w:gridCol w:w="3729"/>
      </w:tblGrid>
      <w:tr w:rsidR="00AA295F" w:rsidRPr="009B4CB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B4CB5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C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B4CB5" w:rsidRDefault="0036728E" w:rsidP="00367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Столяров Дмитрий Викторович</w:t>
            </w:r>
          </w:p>
        </w:tc>
      </w:tr>
      <w:tr w:rsidR="00AA295F" w:rsidRPr="009B4CB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B4CB5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C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B4CB5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C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F70391" w:rsidRPr="009B4C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Высшее</w:t>
            </w:r>
          </w:p>
        </w:tc>
      </w:tr>
      <w:tr w:rsidR="00AA295F" w:rsidRPr="009B4CB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B4CB5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C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B4CB5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C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3672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месяцев</w:t>
            </w:r>
          </w:p>
        </w:tc>
      </w:tr>
      <w:tr w:rsidR="00AA295F" w:rsidRPr="009B4CB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B4CB5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C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B4CB5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C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36728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AA295F" w:rsidRPr="009B4CB5" w:rsidTr="00206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06DD5" w:rsidRPr="009B4CB5" w:rsidRDefault="00206DD5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B4C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Курс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728E" w:rsidRPr="009B4CB5" w:rsidRDefault="0036728E" w:rsidP="0020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206DD5" w:rsidRPr="009B4CB5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9B4CB5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</w:t>
      </w:r>
    </w:p>
    <w:p w:rsidR="00206DD5" w:rsidRPr="009B4CB5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9B4CB5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</w:t>
      </w:r>
    </w:p>
    <w:p w:rsidR="00206DD5" w:rsidRPr="009B4CB5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9B4CB5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</w:t>
      </w:r>
    </w:p>
    <w:p w:rsidR="00322E52" w:rsidRDefault="00893DAB" w:rsidP="00FF4BB6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</w:pPr>
      <w:r w:rsidRPr="009B4CB5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t>Тема самообразования</w:t>
      </w:r>
      <w:r w:rsidR="009B4CB5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t>:</w:t>
      </w:r>
    </w:p>
    <w:p w:rsidR="0036728E" w:rsidRPr="00641790" w:rsidRDefault="0036728E" w:rsidP="0036728E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48494C"/>
          <w:sz w:val="28"/>
          <w:szCs w:val="28"/>
          <w:lang w:eastAsia="ru-RU"/>
        </w:rPr>
      </w:pPr>
      <w:r w:rsidRPr="0036728E">
        <w:rPr>
          <w:rFonts w:ascii="Arial" w:hAnsi="Arial" w:cs="Arial"/>
          <w:color w:val="000000"/>
          <w:sz w:val="32"/>
          <w:szCs w:val="32"/>
          <w:shd w:val="clear" w:color="auto" w:fill="FFFFFF"/>
        </w:rPr>
        <w:t> </w:t>
      </w:r>
      <w:r w:rsidRPr="00641790">
        <w:rPr>
          <w:rFonts w:ascii="Arial" w:hAnsi="Arial" w:cs="Arial"/>
          <w:color w:val="000000"/>
          <w:sz w:val="28"/>
          <w:szCs w:val="28"/>
          <w:shd w:val="clear" w:color="auto" w:fill="FFFFFF"/>
        </w:rPr>
        <w:t>Формирование технологического мышления школьников как реализация системно-деятельностного подхода в рамках реализации ФГОС.</w:t>
      </w:r>
    </w:p>
    <w:p w:rsidR="00322E52" w:rsidRPr="009B4CB5" w:rsidRDefault="00322E52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над темой н</w:t>
      </w:r>
      <w:r w:rsidR="00184F5F" w:rsidRPr="009B4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ачата в 2021 </w:t>
      </w:r>
      <w:r w:rsidRPr="009B4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году</w:t>
      </w:r>
    </w:p>
    <w:p w:rsidR="00322E52" w:rsidRPr="009B4CB5" w:rsidRDefault="00322E52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4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Предполагается закончить </w:t>
      </w:r>
      <w:r w:rsidR="009B4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работу над темой в 2023</w:t>
      </w:r>
      <w:r w:rsidR="00184F5F" w:rsidRPr="009B4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B4C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году</w:t>
      </w:r>
      <w:r w:rsidRPr="009B4C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1816" w:rsidRPr="009B4CB5" w:rsidRDefault="00921816" w:rsidP="00921816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  <w:sz w:val="21"/>
          <w:szCs w:val="21"/>
        </w:rPr>
      </w:pPr>
      <w:r w:rsidRPr="009B4CB5">
        <w:rPr>
          <w:b/>
          <w:bCs/>
          <w:color w:val="181818"/>
          <w:sz w:val="27"/>
          <w:szCs w:val="27"/>
          <w:u w:val="single"/>
        </w:rPr>
        <w:t>Цель:</w:t>
      </w:r>
    </w:p>
    <w:p w:rsidR="00184F5F" w:rsidRPr="00641790" w:rsidRDefault="001E1CA6" w:rsidP="00921816">
      <w:pPr>
        <w:pStyle w:val="a6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641790">
        <w:rPr>
          <w:color w:val="000000"/>
          <w:shd w:val="clear" w:color="auto" w:fill="FFFFFF"/>
        </w:rPr>
        <w:t>стимулировать учащихся к саморазвитию через диалогическое взаимодействие, осуществляя исследование, поиск, выдвижение и решение творческих задач.</w:t>
      </w:r>
    </w:p>
    <w:p w:rsidR="00921816" w:rsidRPr="00641790" w:rsidRDefault="00184F5F" w:rsidP="00322E52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417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1E1CA6" w:rsidRPr="00641790" w:rsidRDefault="001E1CA6" w:rsidP="001E1CA6">
      <w:pPr>
        <w:pStyle w:val="a6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41790">
        <w:rPr>
          <w:color w:val="000000"/>
        </w:rPr>
        <w:t>Формировать у обучающихся навыки самостоятельной познавательной и исследовательской деятельности.</w:t>
      </w:r>
    </w:p>
    <w:p w:rsidR="001E1CA6" w:rsidRPr="00641790" w:rsidRDefault="001E1CA6" w:rsidP="001E1CA6">
      <w:pPr>
        <w:pStyle w:val="a6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41790">
        <w:rPr>
          <w:color w:val="000000"/>
        </w:rPr>
        <w:t>Создать условия для проявления исследовательских способностей учащихся на уроках технологии и элективных курсах, формирования способностей учащихся к саморазвитию, к поисковой деятельности.</w:t>
      </w:r>
    </w:p>
    <w:p w:rsidR="001E1CA6" w:rsidRPr="00641790" w:rsidRDefault="001E1CA6" w:rsidP="001E1CA6">
      <w:pPr>
        <w:pStyle w:val="a6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41790">
        <w:rPr>
          <w:color w:val="000000"/>
        </w:rPr>
        <w:t>Разработать и внедрить в практику преподавания технологии методов диалогического взаимодействия субъектов.</w:t>
      </w:r>
    </w:p>
    <w:p w:rsidR="001E1CA6" w:rsidRPr="00641790" w:rsidRDefault="001E1CA6" w:rsidP="001E1CA6">
      <w:pPr>
        <w:pStyle w:val="a6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41790">
        <w:rPr>
          <w:color w:val="000000"/>
        </w:rPr>
        <w:t>Разработать и внедрить в практику своей работы инновационные технологии, методическое сопровождение предмета технологии и элективных курсов.</w:t>
      </w:r>
    </w:p>
    <w:p w:rsidR="001E1CA6" w:rsidRPr="00641790" w:rsidRDefault="001E1CA6" w:rsidP="001E1CA6">
      <w:pPr>
        <w:pStyle w:val="a6"/>
        <w:numPr>
          <w:ilvl w:val="0"/>
          <w:numId w:val="29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41790">
        <w:rPr>
          <w:color w:val="000000"/>
        </w:rPr>
        <w:t>Организовать работу с одаренными учащимися в области технологии.</w:t>
      </w:r>
    </w:p>
    <w:p w:rsidR="009B4CB5" w:rsidRPr="00641790" w:rsidRDefault="009B4CB5" w:rsidP="00322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E52" w:rsidRPr="00641790" w:rsidRDefault="00322E52" w:rsidP="00FF4B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Предполагаемые результаты самообразования:</w:t>
      </w:r>
    </w:p>
    <w:p w:rsidR="00184F5F" w:rsidRPr="00641790" w:rsidRDefault="00184F5F" w:rsidP="00184F5F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641790">
        <w:rPr>
          <w:color w:val="181818"/>
        </w:rPr>
        <w:t>разработка рабочих программ по предметам в соответствии с ФГОС</w:t>
      </w:r>
    </w:p>
    <w:p w:rsidR="00184F5F" w:rsidRPr="00641790" w:rsidRDefault="00184F5F" w:rsidP="00184F5F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641790">
        <w:rPr>
          <w:color w:val="181818"/>
        </w:rPr>
        <w:t xml:space="preserve">формирование у ученика внутренней позиция школьника на уровне положительного отношения к школе, понимание необходимости учения, способности к самооценке, </w:t>
      </w:r>
      <w:r w:rsidRPr="00641790">
        <w:rPr>
          <w:color w:val="181818"/>
        </w:rPr>
        <w:lastRenderedPageBreak/>
        <w:t>умения планировать, контролировать свои действия, формулировать собственное мнение, сотрудничать с любым партнёром, осуществлять поиск необходимой информации;</w:t>
      </w:r>
    </w:p>
    <w:p w:rsidR="00184F5F" w:rsidRPr="00641790" w:rsidRDefault="001E1CA6" w:rsidP="00184F5F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641790">
        <w:rPr>
          <w:color w:val="181818"/>
        </w:rPr>
        <w:t>повышение качества преподаваемого предмета</w:t>
      </w:r>
      <w:r w:rsidR="00184F5F" w:rsidRPr="00641790">
        <w:rPr>
          <w:color w:val="181818"/>
        </w:rPr>
        <w:t>;</w:t>
      </w:r>
    </w:p>
    <w:p w:rsidR="00184F5F" w:rsidRPr="00641790" w:rsidRDefault="00184F5F" w:rsidP="00184F5F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641790">
        <w:rPr>
          <w:color w:val="181818"/>
        </w:rPr>
        <w:t>участие в педсоветах, семинарах, вебинарах, в работе школьно</w:t>
      </w:r>
      <w:r w:rsidR="001E1CA6" w:rsidRPr="00641790">
        <w:rPr>
          <w:color w:val="181818"/>
        </w:rPr>
        <w:t>го и районного МО учителей технологии</w:t>
      </w:r>
      <w:r w:rsidRPr="00641790">
        <w:rPr>
          <w:color w:val="181818"/>
        </w:rPr>
        <w:t>;</w:t>
      </w:r>
    </w:p>
    <w:p w:rsidR="00184F5F" w:rsidRPr="00641790" w:rsidRDefault="00184F5F" w:rsidP="00184F5F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 w:line="210" w:lineRule="atLeast"/>
        <w:ind w:left="0"/>
        <w:rPr>
          <w:color w:val="181818"/>
        </w:rPr>
      </w:pPr>
      <w:r w:rsidRPr="00641790">
        <w:rPr>
          <w:color w:val="181818"/>
        </w:rPr>
        <w:t>умение оказать практическую помощь коллегам.</w:t>
      </w:r>
    </w:p>
    <w:p w:rsidR="00976830" w:rsidRPr="00641790" w:rsidRDefault="00976830" w:rsidP="00A1632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</w:p>
    <w:p w:rsidR="00206DD5" w:rsidRPr="00641790" w:rsidRDefault="00206DD5" w:rsidP="00206DD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41790">
        <w:rPr>
          <w:rFonts w:ascii="Times New Roman" w:eastAsia="Times New Roman" w:hAnsi="Times New Roman" w:cs="Times New Roman"/>
          <w:b/>
          <w:bCs/>
          <w:color w:val="48494C"/>
          <w:sz w:val="24"/>
          <w:szCs w:val="24"/>
          <w:lang w:eastAsia="ru-RU"/>
        </w:rPr>
        <w:t>Самодиагностика:    </w:t>
      </w:r>
    </w:p>
    <w:p w:rsidR="001E1CA6" w:rsidRPr="00641790" w:rsidRDefault="00206DD5" w:rsidP="001E1CA6">
      <w:pPr>
        <w:pStyle w:val="a6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41790">
        <w:rPr>
          <w:color w:val="48494C"/>
        </w:rPr>
        <w:t> </w:t>
      </w:r>
      <w:r w:rsidR="001E1CA6" w:rsidRPr="00641790">
        <w:rPr>
          <w:color w:val="000000"/>
        </w:rPr>
        <w:t>Изучение литературы по проблеме самообразования.</w:t>
      </w:r>
    </w:p>
    <w:p w:rsidR="001E1CA6" w:rsidRPr="00641790" w:rsidRDefault="001E1CA6" w:rsidP="001E1CA6">
      <w:pPr>
        <w:pStyle w:val="a6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41790">
        <w:rPr>
          <w:color w:val="000000"/>
        </w:rPr>
        <w:t>Разработка методических материалов, обеспечивающих реализацию темы самообразования.</w:t>
      </w:r>
    </w:p>
    <w:p w:rsidR="001E1CA6" w:rsidRPr="00641790" w:rsidRDefault="001E1CA6" w:rsidP="001E1CA6">
      <w:pPr>
        <w:pStyle w:val="a6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41790">
        <w:rPr>
          <w:color w:val="000000"/>
        </w:rPr>
        <w:t>Обобщение собственного опыта педагогической деятельности.</w:t>
      </w:r>
    </w:p>
    <w:p w:rsidR="001E1CA6" w:rsidRPr="00641790" w:rsidRDefault="001E1CA6" w:rsidP="001E1CA6">
      <w:pPr>
        <w:pStyle w:val="a6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41790">
        <w:rPr>
          <w:color w:val="000000"/>
        </w:rPr>
        <w:t>Участие в системе методической работы школы</w:t>
      </w:r>
    </w:p>
    <w:p w:rsidR="001E1CA6" w:rsidRPr="00641790" w:rsidRDefault="001E1CA6" w:rsidP="001E1CA6">
      <w:pPr>
        <w:pStyle w:val="a6"/>
        <w:numPr>
          <w:ilvl w:val="0"/>
          <w:numId w:val="3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641790">
        <w:rPr>
          <w:color w:val="000000"/>
        </w:rPr>
        <w:t>Обучение на курсах в системе повышения квалификации вне школы.</w:t>
      </w:r>
    </w:p>
    <w:p w:rsidR="00206DD5" w:rsidRPr="00641790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</w:pPr>
      <w:r w:rsidRPr="00641790">
        <w:rPr>
          <w:rFonts w:ascii="Times New Roman" w:eastAsia="Times New Roman" w:hAnsi="Times New Roman" w:cs="Times New Roman"/>
          <w:color w:val="48494C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6DD5" w:rsidRPr="009B4CB5" w:rsidRDefault="00206DD5" w:rsidP="00206DD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9B4CB5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t>Дорожная карта:</w:t>
      </w:r>
    </w:p>
    <w:p w:rsidR="00A16328" w:rsidRPr="009B4CB5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9B4CB5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</w:t>
      </w:r>
    </w:p>
    <w:tbl>
      <w:tblPr>
        <w:tblW w:w="0" w:type="auto"/>
        <w:tblInd w:w="-74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0"/>
        <w:gridCol w:w="1893"/>
        <w:gridCol w:w="1878"/>
        <w:gridCol w:w="1130"/>
        <w:gridCol w:w="1733"/>
        <w:gridCol w:w="1828"/>
      </w:tblGrid>
      <w:tr w:rsidR="00A16328" w:rsidRPr="009B4CB5" w:rsidTr="0030156F">
        <w:tc>
          <w:tcPr>
            <w:tcW w:w="1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Направления деятельности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Актуальная тематика (по результатам диагностики и самоанализа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Мероприятия по восполнению профессиональных дефицитов с указанием сроков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034" w:rsidRPr="009B4CB5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Дата мероп</w:t>
            </w:r>
          </w:p>
          <w:p w:rsidR="00A16328" w:rsidRPr="009B4CB5" w:rsidRDefault="001E1CA6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рия</w:t>
            </w:r>
            <w:r w:rsidR="00A16328" w:rsidRPr="009B4CB5">
              <w:rPr>
                <w:rFonts w:ascii="Times New Roman" w:eastAsia="NSimSu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тия</w:t>
            </w:r>
          </w:p>
        </w:tc>
        <w:tc>
          <w:tcPr>
            <w:tcW w:w="2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Педагогический продукт как результат (распространение опыта, участие в конкурсных мероприятиях и др.) с указанием сроков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034" w:rsidRPr="009B4CB5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Точка контроля (информационный ресурс, свидетельст</w:t>
            </w:r>
          </w:p>
          <w:p w:rsidR="00A16328" w:rsidRPr="009B4CB5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b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ва, дипломы и т.п.)</w:t>
            </w:r>
          </w:p>
        </w:tc>
      </w:tr>
      <w:tr w:rsidR="00A16328" w:rsidRPr="009B4CB5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53C" w:rsidRPr="009B4CB5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Профессиона</w:t>
            </w:r>
          </w:p>
          <w:p w:rsidR="00A16328" w:rsidRPr="009B4CB5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льное направление (предмет преподавания)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 xml:space="preserve"> Повышение качест</w:t>
            </w:r>
            <w:r w:rsidR="002F053C" w:rsidRPr="009B4CB5">
              <w:rPr>
                <w:rFonts w:ascii="Times New Roman" w:hAnsi="Times New Roman" w:cs="Times New Roman"/>
              </w:rPr>
              <w:t>ва образования и результатов ОГЭ</w:t>
            </w:r>
            <w:r w:rsidRPr="009B4CB5">
              <w:rPr>
                <w:rFonts w:ascii="Times New Roman" w:hAnsi="Times New Roman" w:cs="Times New Roman"/>
              </w:rPr>
              <w:t xml:space="preserve"> по предмету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Изучение изменений в  преподавании предметов,ориентация в современных исследованиях по предмету на семинарах, вебинарах, сайт Министерства просвещения.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 xml:space="preserve">Просмотр вебинаров на </w:t>
            </w:r>
            <w:r w:rsidRPr="009B4CB5">
              <w:rPr>
                <w:rFonts w:ascii="Times New Roman" w:hAnsi="Times New Roman" w:cs="Times New Roman"/>
              </w:rPr>
              <w:lastRenderedPageBreak/>
              <w:t>сайте «Просвещение»</w:t>
            </w:r>
            <w:r w:rsidR="001F3034" w:rsidRPr="009B4CB5">
              <w:rPr>
                <w:rFonts w:ascii="Times New Roman" w:hAnsi="Times New Roman" w:cs="Times New Roman"/>
              </w:rPr>
              <w:t>,</w:t>
            </w:r>
            <w:r w:rsidRPr="009B4CB5">
              <w:rPr>
                <w:rFonts w:ascii="Times New Roman" w:hAnsi="Times New Roman" w:cs="Times New Roman"/>
              </w:rPr>
              <w:br/>
              <w:t xml:space="preserve">Просмотр вебинаров </w:t>
            </w:r>
            <w:r w:rsidR="001F3034" w:rsidRPr="009B4CB5">
              <w:rPr>
                <w:rFonts w:ascii="Times New Roman" w:hAnsi="Times New Roman" w:cs="Times New Roman"/>
              </w:rPr>
              <w:t>на портале «Экокласс»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lastRenderedPageBreak/>
              <w:t>Август-сентябрь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2022,</w:t>
            </w:r>
            <w:r w:rsidRPr="009B4CB5">
              <w:rPr>
                <w:rFonts w:ascii="Times New Roman" w:hAnsi="Times New Roman" w:cs="Times New Roman"/>
              </w:rPr>
              <w:br/>
              <w:t>2023 гг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По плану</w:t>
            </w:r>
          </w:p>
          <w:p w:rsidR="00A16328" w:rsidRPr="009B4CB5" w:rsidRDefault="001E1CA6" w:rsidP="002F0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A16328" w:rsidRPr="009B4CB5">
              <w:rPr>
                <w:rFonts w:ascii="Times New Roman" w:hAnsi="Times New Roman" w:cs="Times New Roman"/>
              </w:rPr>
              <w:t>-</w:t>
            </w:r>
            <w:r w:rsidR="00A16328" w:rsidRPr="009B4CB5">
              <w:rPr>
                <w:rFonts w:ascii="Times New Roman" w:hAnsi="Times New Roman" w:cs="Times New Roman"/>
              </w:rPr>
              <w:lastRenderedPageBreak/>
              <w:t>2023 гг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034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lastRenderedPageBreak/>
              <w:t>Размещение методическиъх разработок на сайте Инфоурок, Первое сентября.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 xml:space="preserve">Выступление на заседании ШМО, педсоветах, методических днях,  городских </w:t>
            </w:r>
            <w:r w:rsidRPr="009B4CB5">
              <w:rPr>
                <w:rFonts w:ascii="Times New Roman" w:hAnsi="Times New Roman" w:cs="Times New Roman"/>
              </w:rPr>
              <w:lastRenderedPageBreak/>
              <w:t>конференциях и семинарах. Участие в конкурсах всех уровней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lastRenderedPageBreak/>
              <w:t>Свидетельства о публикациях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дипломы</w:t>
            </w:r>
          </w:p>
        </w:tc>
      </w:tr>
      <w:tr w:rsidR="00A16328" w:rsidRPr="009B4CB5" w:rsidTr="001F3034">
        <w:trPr>
          <w:trHeight w:val="415"/>
        </w:trPr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3034" w:rsidRPr="009B4CB5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Психолого-педагогичес</w:t>
            </w:r>
          </w:p>
          <w:p w:rsidR="00A16328" w:rsidRPr="009B4CB5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кое (ориентированное на учащихся и родителей)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Сотрудничество педагог- родитель-ученик: бесконфликтное общение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 xml:space="preserve">Изучение материалов  по теме:Психолого-педагогическое взаимодействие участников образователь-ного процесса» </w:t>
            </w:r>
          </w:p>
          <w:p w:rsidR="001F3034" w:rsidRPr="009B4CB5" w:rsidRDefault="001F3034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Л.В.Петрановс</w:t>
            </w:r>
          </w:p>
          <w:p w:rsidR="00A16328" w:rsidRPr="009B4CB5" w:rsidRDefault="001F3034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кая,</w:t>
            </w:r>
            <w:r w:rsidR="00A16328" w:rsidRPr="009B4CB5">
              <w:rPr>
                <w:rFonts w:ascii="Times New Roman" w:hAnsi="Times New Roman" w:cs="Times New Roman"/>
              </w:rPr>
              <w:br/>
              <w:t>видеоуроки рекомендации психолога.</w:t>
            </w:r>
            <w:r w:rsidR="00A16328" w:rsidRPr="009B4CB5">
              <w:rPr>
                <w:rFonts w:ascii="Times New Roman" w:hAnsi="Times New Roman" w:cs="Times New Roman"/>
              </w:rPr>
              <w:br/>
              <w:t xml:space="preserve">Технологии активного социально-педагогического взаимодействия (тренинги, игры, дискуссии) 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1E1CA6" w:rsidP="002F0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Сентябрь-декабрь 2022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Публикации 1 раз в  3 месяца в течение всего периода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2022-2023 г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Предст</w:t>
            </w:r>
            <w:r w:rsidR="006F0FD9" w:rsidRPr="009B4CB5">
              <w:rPr>
                <w:rFonts w:ascii="Times New Roman" w:hAnsi="Times New Roman" w:cs="Times New Roman"/>
              </w:rPr>
              <w:t>авление опыта на педсовете- 2022</w:t>
            </w:r>
            <w:r w:rsidRPr="009B4CB5">
              <w:rPr>
                <w:rFonts w:ascii="Times New Roman" w:hAnsi="Times New Roman" w:cs="Times New Roman"/>
              </w:rPr>
              <w:t xml:space="preserve"> г, публик</w:t>
            </w:r>
            <w:r w:rsidR="001F3034" w:rsidRPr="009B4CB5">
              <w:rPr>
                <w:rFonts w:ascii="Times New Roman" w:hAnsi="Times New Roman" w:cs="Times New Roman"/>
              </w:rPr>
              <w:t>ация разработок открытых уроков на сайте «НСПортал»,</w:t>
            </w:r>
            <w:r w:rsidRPr="009B4CB5">
              <w:rPr>
                <w:rFonts w:ascii="Times New Roman" w:hAnsi="Times New Roman" w:cs="Times New Roman"/>
              </w:rPr>
              <w:br/>
              <w:t>размещение методических разработок по теме на сайте Инфоурок, Песовет,</w:t>
            </w:r>
          </w:p>
          <w:p w:rsidR="00A16328" w:rsidRPr="009B4CB5" w:rsidRDefault="001E1CA6" w:rsidP="002F0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Методсборник</w:t>
            </w:r>
            <w:r>
              <w:rPr>
                <w:rFonts w:ascii="Times New Roman" w:hAnsi="Times New Roman" w:cs="Times New Roman"/>
              </w:rPr>
              <w:br/>
              <w:t>2022</w:t>
            </w:r>
            <w:r w:rsidR="00A16328" w:rsidRPr="009B4CB5">
              <w:rPr>
                <w:rFonts w:ascii="Times New Roman" w:hAnsi="Times New Roman" w:cs="Times New Roman"/>
              </w:rPr>
              <w:t>-2023 гг.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Свидетельста о публикации,</w:t>
            </w:r>
            <w:r w:rsidRPr="009B4CB5">
              <w:rPr>
                <w:rFonts w:ascii="Times New Roman" w:hAnsi="Times New Roman" w:cs="Times New Roman"/>
              </w:rPr>
              <w:br/>
              <w:t>дипломы конкурсов</w:t>
            </w:r>
          </w:p>
        </w:tc>
      </w:tr>
      <w:tr w:rsidR="00A16328" w:rsidRPr="009B4CB5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Методическое (педагогические технологии, формы, методы, приемы обучения)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Технология продуктивного обучения, методика проектной деятельности,</w:t>
            </w:r>
            <w:r w:rsidRPr="009B4CB5">
              <w:rPr>
                <w:rFonts w:ascii="Times New Roman" w:hAnsi="Times New Roman" w:cs="Times New Roman"/>
              </w:rPr>
              <w:br/>
              <w:t>ИКТ</w:t>
            </w:r>
            <w:r w:rsidR="006F0FD9" w:rsidRPr="009B4CB5">
              <w:rPr>
                <w:rFonts w:ascii="Times New Roman" w:hAnsi="Times New Roman" w:cs="Times New Roman"/>
              </w:rPr>
              <w:t>,</w:t>
            </w:r>
          </w:p>
          <w:p w:rsidR="006F0FD9" w:rsidRPr="009B4CB5" w:rsidRDefault="006F0FD9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Технология формирующего оценивания на уроках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Изучение технологии продуктивного обучения,</w:t>
            </w:r>
            <w:r w:rsidRPr="009B4CB5">
              <w:rPr>
                <w:rFonts w:ascii="Times New Roman" w:hAnsi="Times New Roman" w:cs="Times New Roman"/>
              </w:rPr>
              <w:br/>
              <w:t xml:space="preserve">проектной технологии  и ИКТ, </w:t>
            </w:r>
            <w:r w:rsidR="006F0FD9" w:rsidRPr="009B4CB5">
              <w:rPr>
                <w:rFonts w:ascii="Times New Roman" w:hAnsi="Times New Roman" w:cs="Times New Roman"/>
              </w:rPr>
              <w:t xml:space="preserve">технологии формирующего оценивания на уроках </w:t>
            </w:r>
            <w:r w:rsidRPr="009B4CB5">
              <w:rPr>
                <w:rFonts w:ascii="Times New Roman" w:hAnsi="Times New Roman" w:cs="Times New Roman"/>
              </w:rPr>
              <w:t>через участие в семинарах, вебинарах, изучение методических рекомендаций.</w:t>
            </w:r>
            <w:r w:rsidRPr="009B4CB5">
              <w:rPr>
                <w:rFonts w:ascii="Times New Roman" w:hAnsi="Times New Roman" w:cs="Times New Roman"/>
              </w:rPr>
              <w:br/>
              <w:t>Проведение открытого урока</w:t>
            </w:r>
            <w:r w:rsidR="006F0FD9" w:rsidRPr="009B4CB5">
              <w:rPr>
                <w:rFonts w:ascii="Times New Roman" w:hAnsi="Times New Roman" w:cs="Times New Roman"/>
              </w:rPr>
              <w:t xml:space="preserve">, </w:t>
            </w:r>
            <w:r w:rsidR="006F0FD9" w:rsidRPr="009B4CB5">
              <w:rPr>
                <w:rFonts w:ascii="Times New Roman" w:hAnsi="Times New Roman" w:cs="Times New Roman"/>
              </w:rPr>
              <w:lastRenderedPageBreak/>
              <w:t xml:space="preserve">выступление </w:t>
            </w:r>
            <w:r w:rsidRPr="009B4CB5">
              <w:rPr>
                <w:rFonts w:ascii="Times New Roman" w:hAnsi="Times New Roman" w:cs="Times New Roman"/>
              </w:rPr>
              <w:t xml:space="preserve"> на педсовете,на зас</w:t>
            </w:r>
            <w:r w:rsidR="001F3034" w:rsidRPr="009B4CB5">
              <w:rPr>
                <w:rFonts w:ascii="Times New Roman" w:hAnsi="Times New Roman" w:cs="Times New Roman"/>
              </w:rPr>
              <w:t xml:space="preserve">едании    </w:t>
            </w:r>
            <w:r w:rsidR="006F0FD9" w:rsidRPr="009B4CB5">
              <w:rPr>
                <w:rFonts w:ascii="Times New Roman" w:hAnsi="Times New Roman" w:cs="Times New Roman"/>
              </w:rPr>
              <w:t xml:space="preserve"> Ш</w:t>
            </w:r>
            <w:r w:rsidRPr="009B4CB5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1F3034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lastRenderedPageBreak/>
              <w:t>Ноябрь 2021-</w:t>
            </w:r>
            <w:r w:rsidRPr="009B4CB5">
              <w:rPr>
                <w:rFonts w:ascii="Times New Roman" w:hAnsi="Times New Roman" w:cs="Times New Roman"/>
              </w:rPr>
              <w:br/>
              <w:t>январь 2022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1F3034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Январь 2022</w:t>
            </w:r>
            <w:r w:rsidR="00A16328" w:rsidRPr="009B4CB5">
              <w:rPr>
                <w:rFonts w:ascii="Times New Roman" w:hAnsi="Times New Roman" w:cs="Times New Roman"/>
              </w:rPr>
              <w:t>-</w:t>
            </w:r>
          </w:p>
          <w:p w:rsidR="00A16328" w:rsidRPr="009B4CB5" w:rsidRDefault="001F3034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Май 2022</w:t>
            </w:r>
            <w:r w:rsidRPr="009B4CB5">
              <w:rPr>
                <w:rFonts w:ascii="Times New Roman" w:hAnsi="Times New Roman" w:cs="Times New Roman"/>
              </w:rPr>
              <w:br/>
            </w:r>
          </w:p>
          <w:p w:rsidR="00A16328" w:rsidRPr="009B4CB5" w:rsidRDefault="001F3034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Декабрь 2023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 xml:space="preserve">Ноябрь 2023 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lastRenderedPageBreak/>
              <w:t>Открытые уроки в рамках ШМО, РМО</w:t>
            </w:r>
            <w:r w:rsidRPr="009B4CB5">
              <w:rPr>
                <w:rFonts w:ascii="Times New Roman" w:hAnsi="Times New Roman" w:cs="Times New Roman"/>
              </w:rPr>
              <w:br/>
              <w:t>Публикация материалов на сайте учителя, Инфоурок, Метод-сборник 2022-2023 гг</w:t>
            </w:r>
            <w:r w:rsidRPr="009B4CB5">
              <w:rPr>
                <w:rFonts w:ascii="Times New Roman" w:hAnsi="Times New Roman" w:cs="Times New Roman"/>
              </w:rPr>
              <w:br/>
              <w:t>Участие в конкурсах методических разработок,  разного уровня</w:t>
            </w:r>
            <w:r w:rsidR="006F0FD9" w:rsidRPr="009B4CB5">
              <w:rPr>
                <w:rFonts w:ascii="Times New Roman" w:hAnsi="Times New Roman" w:cs="Times New Roman"/>
              </w:rPr>
              <w:t xml:space="preserve"> </w:t>
            </w:r>
            <w:r w:rsidR="001E1CA6">
              <w:rPr>
                <w:rFonts w:ascii="Times New Roman" w:hAnsi="Times New Roman" w:cs="Times New Roman"/>
              </w:rPr>
              <w:t>2022</w:t>
            </w:r>
            <w:r w:rsidRPr="009B4CB5">
              <w:rPr>
                <w:rFonts w:ascii="Times New Roman" w:hAnsi="Times New Roman" w:cs="Times New Roman"/>
              </w:rPr>
              <w:t>-2023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Свидетельства о публикации, дипломы.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Призовые места</w:t>
            </w:r>
          </w:p>
        </w:tc>
      </w:tr>
      <w:tr w:rsidR="00A16328" w:rsidRPr="009B4CB5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B5" w:rsidRPr="009B4CB5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Направление информацион</w:t>
            </w:r>
          </w:p>
          <w:p w:rsidR="00A16328" w:rsidRPr="009B4CB5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но-компьютер-ных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Работа на образова-тельных платформах ЯКласс, ZOOM, Вебинар.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Изучение новых возможностей на платформе</w:t>
            </w:r>
            <w:r w:rsidRPr="009B4CB5">
              <w:rPr>
                <w:rFonts w:ascii="Times New Roman" w:hAnsi="Times New Roman" w:cs="Times New Roman"/>
              </w:rPr>
              <w:br/>
              <w:t>«Организация  дистанционного обучения», «Организация онлайн-уроков»</w:t>
            </w:r>
            <w:r w:rsidRPr="009B4CB5">
              <w:rPr>
                <w:rFonts w:ascii="Times New Roman" w:hAnsi="Times New Roman" w:cs="Times New Roman"/>
              </w:rPr>
              <w:br/>
              <w:t>участие в вебинарах семинарах».</w:t>
            </w:r>
            <w:r w:rsidRPr="009B4CB5">
              <w:rPr>
                <w:rFonts w:ascii="Times New Roman" w:hAnsi="Times New Roman" w:cs="Times New Roman"/>
              </w:rPr>
              <w:br/>
              <w:t xml:space="preserve">Проведение цифрового урока в рамках </w:t>
            </w:r>
            <w:r w:rsidR="006F0FD9" w:rsidRPr="009B4CB5">
              <w:rPr>
                <w:rFonts w:ascii="Times New Roman" w:hAnsi="Times New Roman" w:cs="Times New Roman"/>
              </w:rPr>
              <w:t>фестивалей педмастерства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9B4CB5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 xml:space="preserve">Сентябрь 2021- </w:t>
            </w:r>
            <w:r w:rsidRPr="009B4CB5">
              <w:rPr>
                <w:rFonts w:ascii="Times New Roman" w:hAnsi="Times New Roman" w:cs="Times New Roman"/>
              </w:rPr>
              <w:br/>
              <w:t>май 2023 г,</w:t>
            </w:r>
            <w:r w:rsidRPr="009B4CB5">
              <w:rPr>
                <w:rFonts w:ascii="Times New Roman" w:hAnsi="Times New Roman" w:cs="Times New Roman"/>
              </w:rPr>
              <w:br/>
            </w:r>
            <w:r w:rsidR="00A16328" w:rsidRPr="009B4CB5">
              <w:rPr>
                <w:rFonts w:ascii="Times New Roman" w:hAnsi="Times New Roman" w:cs="Times New Roman"/>
              </w:rPr>
              <w:t>1 раз в 3 месяца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1 раз в месяц.</w:t>
            </w:r>
          </w:p>
          <w:p w:rsidR="00A16328" w:rsidRPr="009B4CB5" w:rsidRDefault="001E1CA6" w:rsidP="002F0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2023</w:t>
            </w: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6F0FD9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Выступление из опыта работы на Ш</w:t>
            </w:r>
            <w:r w:rsidR="00A16328" w:rsidRPr="009B4CB5">
              <w:rPr>
                <w:rFonts w:ascii="Times New Roman" w:hAnsi="Times New Roman" w:cs="Times New Roman"/>
              </w:rPr>
              <w:t xml:space="preserve">МО разработка и публикация на сайтах  цифровых уроков 2021-2022 гг, участие </w:t>
            </w:r>
            <w:r w:rsidR="001E1CA6">
              <w:rPr>
                <w:rFonts w:ascii="Times New Roman" w:hAnsi="Times New Roman" w:cs="Times New Roman"/>
              </w:rPr>
              <w:t>в конкурсах разного уровня. 2022</w:t>
            </w:r>
            <w:r w:rsidR="00A16328" w:rsidRPr="009B4CB5">
              <w:rPr>
                <w:rFonts w:ascii="Times New Roman" w:hAnsi="Times New Roman" w:cs="Times New Roman"/>
              </w:rPr>
              <w:t>-2023 гг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Дипломы, Сертификаты о публикациях.</w:t>
            </w:r>
          </w:p>
        </w:tc>
      </w:tr>
      <w:tr w:rsidR="00A16328" w:rsidRPr="009B4CB5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Направление здоровье сберегающих технологий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Теоретические знания по валеологии, умение организовать здоровьесберегающую образо-вательную среду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Изучение новых методик по организации здоровье- сберегающего урока и внеклассного мероприятия. «Обеспечение здоровьесберегающих технологий в школе», материалы педагогов на сайтах.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CB5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2021-2023 гг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Сентябрь-декабрь</w:t>
            </w:r>
            <w:r w:rsidRPr="009B4CB5">
              <w:rPr>
                <w:rFonts w:ascii="Times New Roman" w:hAnsi="Times New Roman" w:cs="Times New Roman"/>
              </w:rPr>
              <w:br/>
              <w:t>2022 г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 xml:space="preserve">Публикация материалов на сайте.размещение разработок на сайте Инфоурок, Песовет, Выступление на заседании </w:t>
            </w:r>
            <w:r w:rsidR="006F0FD9" w:rsidRPr="009B4CB5">
              <w:rPr>
                <w:rFonts w:ascii="Times New Roman" w:hAnsi="Times New Roman" w:cs="Times New Roman"/>
              </w:rPr>
              <w:t>ШМО.</w:t>
            </w:r>
            <w:r w:rsidRPr="009B4CB5">
              <w:rPr>
                <w:rFonts w:ascii="Times New Roman" w:hAnsi="Times New Roman" w:cs="Times New Roman"/>
              </w:rPr>
              <w:t xml:space="preserve"> Участие в семинарах, вебинарах ра</w:t>
            </w:r>
            <w:r w:rsidR="001E1CA6">
              <w:rPr>
                <w:rFonts w:ascii="Times New Roman" w:hAnsi="Times New Roman" w:cs="Times New Roman"/>
              </w:rPr>
              <w:t>зного  уровня, обмен опытом 2021</w:t>
            </w:r>
            <w:r w:rsidRPr="009B4CB5">
              <w:rPr>
                <w:rFonts w:ascii="Times New Roman" w:hAnsi="Times New Roman" w:cs="Times New Roman"/>
              </w:rPr>
              <w:t>-2023 гг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Дипломы, свидетельства о публикациях</w:t>
            </w:r>
          </w:p>
        </w:tc>
      </w:tr>
      <w:tr w:rsidR="00A16328" w:rsidRPr="009B4CB5" w:rsidTr="0030156F">
        <w:tc>
          <w:tcPr>
            <w:tcW w:w="1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A16328">
            <w:pPr>
              <w:widowControl w:val="0"/>
              <w:suppressLineNumbers/>
              <w:suppressAutoHyphens/>
              <w:spacing w:after="0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Коммуникационные компетенции педагога</w:t>
            </w:r>
          </w:p>
        </w:tc>
        <w:tc>
          <w:tcPr>
            <w:tcW w:w="15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Повышение уровня коммуникатив</w:t>
            </w:r>
            <w:r w:rsidR="009B4CB5" w:rsidRPr="009B4CB5">
              <w:rPr>
                <w:rFonts w:ascii="Times New Roman" w:hAnsi="Times New Roman" w:cs="Times New Roman"/>
              </w:rPr>
              <w:t>ной компетенции. Практичес</w:t>
            </w:r>
            <w:r w:rsidRPr="009B4CB5">
              <w:rPr>
                <w:rFonts w:ascii="Times New Roman" w:hAnsi="Times New Roman" w:cs="Times New Roman"/>
              </w:rPr>
              <w:t>кое владение приемами</w:t>
            </w:r>
            <w:r w:rsidR="009B4CB5" w:rsidRPr="009B4CB5">
              <w:rPr>
                <w:rFonts w:ascii="Times New Roman" w:hAnsi="Times New Roman" w:cs="Times New Roman"/>
              </w:rPr>
              <w:t xml:space="preserve"> общения, позволяющими осуществлять направлен</w:t>
            </w:r>
            <w:r w:rsidRPr="009B4CB5">
              <w:rPr>
                <w:rFonts w:ascii="Times New Roman" w:hAnsi="Times New Roman" w:cs="Times New Roman"/>
              </w:rPr>
              <w:t xml:space="preserve">ное результативное неразрушающее </w:t>
            </w:r>
            <w:r w:rsidRPr="009B4CB5">
              <w:rPr>
                <w:rFonts w:ascii="Times New Roman" w:hAnsi="Times New Roman" w:cs="Times New Roman"/>
              </w:rPr>
              <w:lastRenderedPageBreak/>
              <w:t>взаимодействие в системе «учитель-ученик»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lastRenderedPageBreak/>
              <w:t>Изучить материалы справочника педагога -психолога по данному вопросу.</w:t>
            </w:r>
            <w:r w:rsidRPr="009B4CB5">
              <w:rPr>
                <w:rFonts w:ascii="Times New Roman" w:hAnsi="Times New Roman" w:cs="Times New Roman"/>
              </w:rPr>
              <w:br/>
              <w:t xml:space="preserve">Изучить практические рекомендации педагогов на учительских сайтах, по </w:t>
            </w:r>
            <w:r w:rsidRPr="009B4CB5">
              <w:rPr>
                <w:rFonts w:ascii="Times New Roman" w:hAnsi="Times New Roman" w:cs="Times New Roman"/>
              </w:rPr>
              <w:lastRenderedPageBreak/>
              <w:t>использованию новых  методик общения учитель-ученик на уроке и во внеурочной деятельности. Участие в семинарах, вебинарах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 xml:space="preserve">Участие в психолого-педагогическом тестировании, Выступление на психолого -педагогическом семинаре </w:t>
            </w:r>
          </w:p>
        </w:tc>
        <w:tc>
          <w:tcPr>
            <w:tcW w:w="1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1E1CA6" w:rsidP="002F0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Сентябрь-декабрь 2021</w:t>
            </w:r>
            <w:r w:rsidR="00A16328" w:rsidRPr="009B4CB5">
              <w:rPr>
                <w:rFonts w:ascii="Times New Roman" w:hAnsi="Times New Roman" w:cs="Times New Roman"/>
              </w:rPr>
              <w:t xml:space="preserve"> г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9B4CB5" w:rsidRPr="009B4CB5" w:rsidRDefault="009B4CB5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Сентябрь-декабрь</w:t>
            </w:r>
          </w:p>
          <w:p w:rsidR="00A16328" w:rsidRPr="009B4CB5" w:rsidRDefault="001E1CA6" w:rsidP="002F0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 г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2021</w:t>
            </w:r>
            <w:r w:rsidR="00A16328" w:rsidRPr="009B4CB5">
              <w:rPr>
                <w:rFonts w:ascii="Times New Roman" w:hAnsi="Times New Roman" w:cs="Times New Roman"/>
              </w:rPr>
              <w:t xml:space="preserve">-2023, </w:t>
            </w:r>
            <w:r w:rsidR="00A16328" w:rsidRPr="009B4CB5">
              <w:rPr>
                <w:rFonts w:ascii="Times New Roman" w:hAnsi="Times New Roman" w:cs="Times New Roman"/>
              </w:rPr>
              <w:br/>
              <w:t>1 раз в 3 месяца</w:t>
            </w:r>
            <w:r w:rsidR="00A16328" w:rsidRPr="009B4CB5">
              <w:rPr>
                <w:rFonts w:ascii="Times New Roman" w:hAnsi="Times New Roman" w:cs="Times New Roman"/>
              </w:rPr>
              <w:br/>
            </w:r>
            <w:r w:rsidR="00A16328" w:rsidRPr="009B4CB5">
              <w:rPr>
                <w:rFonts w:ascii="Times New Roman" w:hAnsi="Times New Roman" w:cs="Times New Roman"/>
              </w:rPr>
              <w:br/>
              <w:t>1 раз в год</w:t>
            </w: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A16328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lastRenderedPageBreak/>
              <w:t>Выступления на педсовеве, участие в методических днях-</w:t>
            </w:r>
            <w:r w:rsidRPr="009B4CB5">
              <w:rPr>
                <w:rFonts w:ascii="Times New Roman" w:hAnsi="Times New Roman" w:cs="Times New Roman"/>
              </w:rPr>
              <w:br/>
              <w:t>2021-2023 гг</w:t>
            </w:r>
            <w:r w:rsidRPr="009B4CB5">
              <w:rPr>
                <w:rFonts w:ascii="Times New Roman" w:hAnsi="Times New Roman" w:cs="Times New Roman"/>
              </w:rPr>
              <w:br/>
              <w:t>Публикация методических ма</w:t>
            </w:r>
            <w:r w:rsidR="001E1CA6">
              <w:rPr>
                <w:rFonts w:ascii="Times New Roman" w:hAnsi="Times New Roman" w:cs="Times New Roman"/>
              </w:rPr>
              <w:t>териалов на сайте Инфоурок. 2022</w:t>
            </w:r>
            <w:r w:rsidRPr="009B4CB5">
              <w:rPr>
                <w:rFonts w:ascii="Times New Roman" w:hAnsi="Times New Roman" w:cs="Times New Roman"/>
              </w:rPr>
              <w:t>-2023 гг 1 раз в 6 мес.</w:t>
            </w:r>
          </w:p>
        </w:tc>
        <w:tc>
          <w:tcPr>
            <w:tcW w:w="16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328" w:rsidRPr="009B4CB5" w:rsidRDefault="009B4CB5" w:rsidP="002F053C">
            <w:pPr>
              <w:rPr>
                <w:rFonts w:ascii="Times New Roman" w:hAnsi="Times New Roman" w:cs="Times New Roman"/>
              </w:rPr>
            </w:pPr>
            <w:r w:rsidRPr="009B4CB5">
              <w:rPr>
                <w:rFonts w:ascii="Times New Roman" w:hAnsi="Times New Roman" w:cs="Times New Roman"/>
              </w:rPr>
              <w:t>Свидетель</w:t>
            </w:r>
            <w:r w:rsidR="00A16328" w:rsidRPr="009B4CB5">
              <w:rPr>
                <w:rFonts w:ascii="Times New Roman" w:hAnsi="Times New Roman" w:cs="Times New Roman"/>
              </w:rPr>
              <w:t>ства о публикациях</w:t>
            </w:r>
          </w:p>
        </w:tc>
      </w:tr>
    </w:tbl>
    <w:p w:rsidR="00A16328" w:rsidRPr="009B4CB5" w:rsidRDefault="00A16328" w:rsidP="00A16328">
      <w:pPr>
        <w:widowControl w:val="0"/>
        <w:suppressAutoHyphens/>
        <w:spacing w:after="0" w:line="360" w:lineRule="auto"/>
        <w:jc w:val="center"/>
        <w:rPr>
          <w:rFonts w:ascii="Times New Roman" w:eastAsia="NSimSun" w:hAnsi="Times New Roman" w:cs="Times New Roman"/>
          <w:color w:val="00000A"/>
          <w:szCs w:val="24"/>
          <w:lang w:eastAsia="zh-CN" w:bidi="hi-IN"/>
        </w:rPr>
      </w:pPr>
    </w:p>
    <w:p w:rsidR="009645B9" w:rsidRPr="009B4CB5" w:rsidRDefault="009645B9" w:rsidP="00FF4BB6">
      <w:pPr>
        <w:pStyle w:val="a3"/>
        <w:numPr>
          <w:ilvl w:val="0"/>
          <w:numId w:val="16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B4CB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План повышения квалификации учителя </w:t>
      </w:r>
    </w:p>
    <w:p w:rsidR="009645B9" w:rsidRPr="009B4CB5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4587"/>
        <w:gridCol w:w="4564"/>
      </w:tblGrid>
      <w:tr w:rsidR="009645B9" w:rsidRPr="009B4CB5" w:rsidTr="0030156F">
        <w:tc>
          <w:tcPr>
            <w:tcW w:w="4672" w:type="dxa"/>
          </w:tcPr>
          <w:p w:rsidR="009645B9" w:rsidRPr="009B4CB5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4CB5">
              <w:rPr>
                <w:rFonts w:ascii="Times New Roman" w:eastAsia="Calibri" w:hAnsi="Times New Roman" w:cs="Times New Roman"/>
                <w:b/>
                <w:sz w:val="24"/>
              </w:rPr>
              <w:t>Название курсов</w:t>
            </w:r>
          </w:p>
        </w:tc>
        <w:tc>
          <w:tcPr>
            <w:tcW w:w="4673" w:type="dxa"/>
          </w:tcPr>
          <w:p w:rsidR="009645B9" w:rsidRPr="009B4CB5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4CB5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B4CB5" w:rsidTr="0030156F">
        <w:tc>
          <w:tcPr>
            <w:tcW w:w="4672" w:type="dxa"/>
          </w:tcPr>
          <w:p w:rsidR="009645B9" w:rsidRPr="009B4CB5" w:rsidRDefault="001E1CA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«Реализация системно-деятельностного подхода в обучении технологии в рамках реализации ФГОС»</w:t>
            </w:r>
          </w:p>
        </w:tc>
        <w:tc>
          <w:tcPr>
            <w:tcW w:w="4673" w:type="dxa"/>
          </w:tcPr>
          <w:p w:rsidR="009645B9" w:rsidRPr="009B4CB5" w:rsidRDefault="001E1CA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Сентябрь</w:t>
            </w:r>
            <w:r w:rsidR="00693D9A" w:rsidRPr="009B4CB5">
              <w:rPr>
                <w:rFonts w:ascii="Times New Roman" w:eastAsia="Calibri" w:hAnsi="Times New Roman" w:cs="Times New Roman"/>
                <w:b/>
                <w:sz w:val="24"/>
              </w:rPr>
              <w:t xml:space="preserve"> 2022 г</w:t>
            </w:r>
          </w:p>
        </w:tc>
      </w:tr>
      <w:tr w:rsidR="009645B9" w:rsidRPr="009B4CB5" w:rsidTr="0030156F">
        <w:tc>
          <w:tcPr>
            <w:tcW w:w="4672" w:type="dxa"/>
          </w:tcPr>
          <w:p w:rsidR="009645B9" w:rsidRPr="009B4CB5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673" w:type="dxa"/>
          </w:tcPr>
          <w:p w:rsidR="009645B9" w:rsidRPr="009B4CB5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9645B9" w:rsidRPr="009B4CB5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B4CB5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B4CB5">
        <w:rPr>
          <w:rFonts w:ascii="Times New Roman" w:eastAsia="Calibri" w:hAnsi="Times New Roman" w:cs="Times New Roman"/>
          <w:b/>
          <w:sz w:val="24"/>
          <w:szCs w:val="24"/>
        </w:rPr>
        <w:t>Аттестация</w:t>
      </w: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4"/>
        <w:gridCol w:w="3065"/>
        <w:gridCol w:w="3032"/>
      </w:tblGrid>
      <w:tr w:rsidR="009645B9" w:rsidRPr="009B4CB5" w:rsidTr="0030156F">
        <w:tc>
          <w:tcPr>
            <w:tcW w:w="3115" w:type="dxa"/>
          </w:tcPr>
          <w:p w:rsidR="009645B9" w:rsidRPr="009B4CB5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4CB5">
              <w:rPr>
                <w:rFonts w:ascii="Times New Roman" w:eastAsia="Calibri" w:hAnsi="Times New Roman" w:cs="Times New Roman"/>
                <w:b/>
                <w:sz w:val="24"/>
              </w:rPr>
              <w:t>Категория учителя</w:t>
            </w:r>
          </w:p>
        </w:tc>
        <w:tc>
          <w:tcPr>
            <w:tcW w:w="3115" w:type="dxa"/>
          </w:tcPr>
          <w:p w:rsidR="009645B9" w:rsidRPr="009B4CB5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4CB5">
              <w:rPr>
                <w:rFonts w:ascii="Times New Roman" w:eastAsia="Calibri" w:hAnsi="Times New Roman" w:cs="Times New Roman"/>
                <w:b/>
                <w:sz w:val="24"/>
              </w:rPr>
              <w:t xml:space="preserve">План прохождения на категорию </w:t>
            </w:r>
          </w:p>
        </w:tc>
        <w:tc>
          <w:tcPr>
            <w:tcW w:w="3115" w:type="dxa"/>
          </w:tcPr>
          <w:p w:rsidR="009645B9" w:rsidRPr="009B4CB5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4CB5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</w:tr>
      <w:tr w:rsidR="009645B9" w:rsidRPr="009B4CB5" w:rsidTr="0030156F">
        <w:tc>
          <w:tcPr>
            <w:tcW w:w="3115" w:type="dxa"/>
          </w:tcPr>
          <w:p w:rsidR="009645B9" w:rsidRPr="009B4CB5" w:rsidRDefault="001E1CA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Без категории</w:t>
            </w:r>
          </w:p>
        </w:tc>
        <w:tc>
          <w:tcPr>
            <w:tcW w:w="3115" w:type="dxa"/>
          </w:tcPr>
          <w:p w:rsidR="009645B9" w:rsidRPr="009B4CB5" w:rsidRDefault="001E1CA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первая</w:t>
            </w:r>
          </w:p>
        </w:tc>
        <w:tc>
          <w:tcPr>
            <w:tcW w:w="3115" w:type="dxa"/>
          </w:tcPr>
          <w:p w:rsidR="009645B9" w:rsidRPr="009B4CB5" w:rsidRDefault="001E1CA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2023</w:t>
            </w:r>
            <w:r w:rsidR="00693D9A" w:rsidRPr="009B4CB5">
              <w:rPr>
                <w:rFonts w:ascii="Times New Roman" w:eastAsia="Calibri" w:hAnsi="Times New Roman" w:cs="Times New Roman"/>
                <w:b/>
                <w:sz w:val="24"/>
              </w:rPr>
              <w:t xml:space="preserve"> г.</w:t>
            </w:r>
          </w:p>
        </w:tc>
      </w:tr>
    </w:tbl>
    <w:p w:rsidR="009645B9" w:rsidRPr="009B4CB5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45B9" w:rsidRPr="009B4CB5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B4CB5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Обмен опытом работы с коллегами</w:t>
      </w:r>
    </w:p>
    <w:p w:rsidR="009645B9" w:rsidRPr="009B4CB5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2279"/>
        <w:gridCol w:w="2215"/>
        <w:gridCol w:w="2215"/>
        <w:gridCol w:w="2216"/>
      </w:tblGrid>
      <w:tr w:rsidR="009645B9" w:rsidRPr="009B4CB5" w:rsidTr="0030156F">
        <w:tc>
          <w:tcPr>
            <w:tcW w:w="4494" w:type="dxa"/>
            <w:gridSpan w:val="2"/>
          </w:tcPr>
          <w:p w:rsidR="009645B9" w:rsidRPr="009B4CB5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4CB5">
              <w:rPr>
                <w:rFonts w:ascii="Times New Roman" w:eastAsia="Calibri" w:hAnsi="Times New Roman" w:cs="Times New Roman"/>
                <w:b/>
                <w:sz w:val="24"/>
              </w:rPr>
              <w:t>Мой открытый урок</w:t>
            </w:r>
          </w:p>
        </w:tc>
        <w:tc>
          <w:tcPr>
            <w:tcW w:w="4431" w:type="dxa"/>
            <w:gridSpan w:val="2"/>
          </w:tcPr>
          <w:p w:rsidR="009645B9" w:rsidRPr="009B4CB5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4CB5">
              <w:rPr>
                <w:rFonts w:ascii="Times New Roman" w:eastAsia="Calibri" w:hAnsi="Times New Roman" w:cs="Times New Roman"/>
                <w:b/>
                <w:sz w:val="24"/>
              </w:rPr>
              <w:t>Уроки коллег (хотел бы посетить)</w:t>
            </w:r>
          </w:p>
        </w:tc>
      </w:tr>
      <w:tr w:rsidR="009645B9" w:rsidRPr="009B4CB5" w:rsidTr="0030156F">
        <w:tc>
          <w:tcPr>
            <w:tcW w:w="2279" w:type="dxa"/>
          </w:tcPr>
          <w:p w:rsidR="009645B9" w:rsidRPr="009B4CB5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4CB5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15" w:type="dxa"/>
          </w:tcPr>
          <w:p w:rsidR="009645B9" w:rsidRPr="009B4CB5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4CB5">
              <w:rPr>
                <w:rFonts w:ascii="Times New Roman" w:eastAsia="Calibri" w:hAnsi="Times New Roman" w:cs="Times New Roman"/>
                <w:b/>
                <w:sz w:val="24"/>
              </w:rPr>
              <w:t>срок</w:t>
            </w:r>
          </w:p>
        </w:tc>
        <w:tc>
          <w:tcPr>
            <w:tcW w:w="2215" w:type="dxa"/>
          </w:tcPr>
          <w:p w:rsidR="009645B9" w:rsidRPr="009B4CB5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4CB5">
              <w:rPr>
                <w:rFonts w:ascii="Times New Roman" w:eastAsia="Calibri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216" w:type="dxa"/>
          </w:tcPr>
          <w:p w:rsidR="009645B9" w:rsidRPr="009B4CB5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4CB5">
              <w:rPr>
                <w:rFonts w:ascii="Times New Roman" w:eastAsia="Calibri" w:hAnsi="Times New Roman" w:cs="Times New Roman"/>
                <w:b/>
                <w:sz w:val="24"/>
              </w:rPr>
              <w:t>Класс, предмет</w:t>
            </w:r>
          </w:p>
        </w:tc>
      </w:tr>
      <w:tr w:rsidR="009645B9" w:rsidRPr="009B4CB5" w:rsidTr="0030156F">
        <w:tc>
          <w:tcPr>
            <w:tcW w:w="2279" w:type="dxa"/>
          </w:tcPr>
          <w:p w:rsidR="009645B9" w:rsidRPr="009B4CB5" w:rsidRDefault="001E1CA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7 кл</w:t>
            </w:r>
          </w:p>
        </w:tc>
        <w:tc>
          <w:tcPr>
            <w:tcW w:w="2215" w:type="dxa"/>
          </w:tcPr>
          <w:p w:rsidR="009645B9" w:rsidRPr="009B4CB5" w:rsidRDefault="001E1CA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2022</w:t>
            </w:r>
            <w:r w:rsidR="002F053C" w:rsidRPr="009B4CB5">
              <w:rPr>
                <w:rFonts w:ascii="Times New Roman" w:eastAsia="Calibri" w:hAnsi="Times New Roman" w:cs="Times New Roman"/>
                <w:b/>
                <w:sz w:val="24"/>
              </w:rPr>
              <w:t xml:space="preserve"> г</w:t>
            </w:r>
          </w:p>
        </w:tc>
        <w:tc>
          <w:tcPr>
            <w:tcW w:w="2215" w:type="dxa"/>
          </w:tcPr>
          <w:p w:rsidR="009645B9" w:rsidRPr="009B4CB5" w:rsidRDefault="001E1CA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Балтахинов П.Н.</w:t>
            </w:r>
          </w:p>
        </w:tc>
        <w:tc>
          <w:tcPr>
            <w:tcW w:w="2216" w:type="dxa"/>
          </w:tcPr>
          <w:p w:rsidR="009645B9" w:rsidRPr="009B4CB5" w:rsidRDefault="001E1CA6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6 кл, технология</w:t>
            </w:r>
          </w:p>
        </w:tc>
      </w:tr>
    </w:tbl>
    <w:p w:rsidR="009645B9" w:rsidRPr="009B4CB5" w:rsidRDefault="009645B9" w:rsidP="009645B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645B9" w:rsidRPr="009B4CB5" w:rsidRDefault="009645B9" w:rsidP="00FF4BB6">
      <w:pPr>
        <w:numPr>
          <w:ilvl w:val="0"/>
          <w:numId w:val="16"/>
        </w:numPr>
        <w:tabs>
          <w:tab w:val="clear" w:pos="720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B4CB5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План работы с одаренными учащимися школы</w:t>
      </w:r>
    </w:p>
    <w:p w:rsidR="009645B9" w:rsidRPr="009B4CB5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420" w:type="dxa"/>
        <w:tblLook w:val="04A0" w:firstRow="1" w:lastRow="0" w:firstColumn="1" w:lastColumn="0" w:noHBand="0" w:noVBand="1"/>
      </w:tblPr>
      <w:tblGrid>
        <w:gridCol w:w="3058"/>
        <w:gridCol w:w="3040"/>
        <w:gridCol w:w="3053"/>
      </w:tblGrid>
      <w:tr w:rsidR="009645B9" w:rsidRPr="009B4CB5" w:rsidTr="0030156F">
        <w:tc>
          <w:tcPr>
            <w:tcW w:w="3115" w:type="dxa"/>
          </w:tcPr>
          <w:p w:rsidR="009645B9" w:rsidRPr="009B4CB5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4CB5">
              <w:rPr>
                <w:rFonts w:ascii="Times New Roman" w:eastAsia="Calibri" w:hAnsi="Times New Roman" w:cs="Times New Roman"/>
                <w:b/>
                <w:sz w:val="24"/>
              </w:rPr>
              <w:t>ФИО учащегося</w:t>
            </w:r>
          </w:p>
        </w:tc>
        <w:tc>
          <w:tcPr>
            <w:tcW w:w="3115" w:type="dxa"/>
          </w:tcPr>
          <w:p w:rsidR="009645B9" w:rsidRPr="009B4CB5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4CB5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115" w:type="dxa"/>
          </w:tcPr>
          <w:p w:rsidR="009645B9" w:rsidRPr="009B4CB5" w:rsidRDefault="009645B9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4CB5">
              <w:rPr>
                <w:rFonts w:ascii="Times New Roman" w:eastAsia="Calibri" w:hAnsi="Times New Roman" w:cs="Times New Roman"/>
                <w:b/>
                <w:sz w:val="24"/>
              </w:rPr>
              <w:t>НПК, ВОШ (указать)</w:t>
            </w:r>
          </w:p>
        </w:tc>
      </w:tr>
      <w:tr w:rsidR="009645B9" w:rsidRPr="009B4CB5" w:rsidTr="0030156F">
        <w:tc>
          <w:tcPr>
            <w:tcW w:w="3115" w:type="dxa"/>
          </w:tcPr>
          <w:p w:rsidR="009645B9" w:rsidRPr="009B4CB5" w:rsidRDefault="0064179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Шевкунов Илья</w:t>
            </w:r>
          </w:p>
        </w:tc>
        <w:tc>
          <w:tcPr>
            <w:tcW w:w="3115" w:type="dxa"/>
          </w:tcPr>
          <w:p w:rsidR="009645B9" w:rsidRPr="009B4CB5" w:rsidRDefault="0064179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6</w:t>
            </w:r>
          </w:p>
        </w:tc>
        <w:tc>
          <w:tcPr>
            <w:tcW w:w="3115" w:type="dxa"/>
          </w:tcPr>
          <w:p w:rsidR="009645B9" w:rsidRPr="009B4CB5" w:rsidRDefault="002F053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4CB5">
              <w:rPr>
                <w:rFonts w:ascii="Times New Roman" w:eastAsia="Calibri" w:hAnsi="Times New Roman" w:cs="Times New Roman"/>
                <w:b/>
                <w:sz w:val="24"/>
              </w:rPr>
              <w:t>ВОШ</w:t>
            </w:r>
          </w:p>
        </w:tc>
      </w:tr>
      <w:tr w:rsidR="009645B9" w:rsidRPr="009B4CB5" w:rsidTr="0030156F">
        <w:tc>
          <w:tcPr>
            <w:tcW w:w="3115" w:type="dxa"/>
          </w:tcPr>
          <w:p w:rsidR="009645B9" w:rsidRPr="009B4CB5" w:rsidRDefault="0064179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Куриганов Костя</w:t>
            </w:r>
          </w:p>
        </w:tc>
        <w:tc>
          <w:tcPr>
            <w:tcW w:w="3115" w:type="dxa"/>
          </w:tcPr>
          <w:p w:rsidR="009645B9" w:rsidRPr="009B4CB5" w:rsidRDefault="00641790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8</w:t>
            </w:r>
          </w:p>
        </w:tc>
        <w:tc>
          <w:tcPr>
            <w:tcW w:w="3115" w:type="dxa"/>
          </w:tcPr>
          <w:p w:rsidR="009645B9" w:rsidRPr="009B4CB5" w:rsidRDefault="002F053C" w:rsidP="009645B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4CB5">
              <w:rPr>
                <w:rFonts w:ascii="Times New Roman" w:eastAsia="Calibri" w:hAnsi="Times New Roman" w:cs="Times New Roman"/>
                <w:b/>
                <w:sz w:val="24"/>
              </w:rPr>
              <w:t>НПК</w:t>
            </w:r>
          </w:p>
        </w:tc>
      </w:tr>
    </w:tbl>
    <w:p w:rsidR="009645B9" w:rsidRPr="009B4CB5" w:rsidRDefault="009645B9" w:rsidP="009645B9">
      <w:pPr>
        <w:spacing w:after="200" w:line="276" w:lineRule="auto"/>
        <w:ind w:left="4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6DD5" w:rsidRPr="009B4CB5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</w:p>
    <w:p w:rsidR="00206DD5" w:rsidRPr="009B4CB5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9B4CB5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</w:t>
      </w:r>
      <w:r w:rsidR="00FF4BB6" w:rsidRPr="009B4CB5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______________________________________________________________</w:t>
      </w:r>
    </w:p>
    <w:p w:rsidR="00206DD5" w:rsidRPr="009B4CB5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9B4CB5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</w:t>
      </w:r>
    </w:p>
    <w:p w:rsidR="00206DD5" w:rsidRPr="009B4CB5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9B4CB5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</w:t>
      </w:r>
    </w:p>
    <w:p w:rsidR="00206DD5" w:rsidRPr="009B4CB5" w:rsidRDefault="00206DD5" w:rsidP="00FF4BB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9B4CB5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t>Оценка достигнутых результатов:</w:t>
      </w:r>
      <w:r w:rsidR="00893DAB" w:rsidRPr="009B4CB5">
        <w:rPr>
          <w:rFonts w:ascii="Times New Roman" w:eastAsia="Times New Roman" w:hAnsi="Times New Roman" w:cs="Times New Roman"/>
          <w:b/>
          <w:bCs/>
          <w:color w:val="48494C"/>
          <w:sz w:val="26"/>
          <w:szCs w:val="26"/>
          <w:lang w:eastAsia="ru-RU"/>
        </w:rPr>
        <w:t xml:space="preserve"> (заполняется после прохождения маршрута)</w:t>
      </w:r>
    </w:p>
    <w:p w:rsidR="00641790" w:rsidRDefault="00206DD5" w:rsidP="0082056D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9B4CB5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2056D" w:rsidRPr="009B4CB5" w:rsidRDefault="0082056D" w:rsidP="0082056D">
      <w:pPr>
        <w:pStyle w:val="a4"/>
        <w:spacing w:line="360" w:lineRule="auto"/>
        <w:jc w:val="center"/>
        <w:rPr>
          <w:rFonts w:ascii="Times New Roman" w:hAnsi="Times New Roman" w:cs="Times New Roman"/>
        </w:rPr>
      </w:pPr>
      <w:r w:rsidRPr="009B4CB5">
        <w:rPr>
          <w:rFonts w:ascii="Times New Roman" w:hAnsi="Times New Roman" w:cs="Times New Roman"/>
          <w:b/>
          <w:sz w:val="24"/>
        </w:rPr>
        <w:t>Самоанализ и самооценка уровня педагога</w:t>
      </w:r>
      <w:r w:rsidRPr="009B4CB5">
        <w:rPr>
          <w:rFonts w:ascii="Times New Roman" w:hAnsi="Times New Roman" w:cs="Times New Roman"/>
          <w:sz w:val="24"/>
        </w:rPr>
        <w:t xml:space="preserve"> (критерии)</w:t>
      </w:r>
    </w:p>
    <w:p w:rsidR="0082056D" w:rsidRPr="009B4CB5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Cs w:val="24"/>
          <w:lang w:eastAsia="zh-CN" w:bidi="hi-IN"/>
        </w:rPr>
      </w:pPr>
      <w:r w:rsidRPr="009B4CB5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1. Самопрезентация и работа в сообществах </w:t>
      </w:r>
      <w:r w:rsidRPr="009B4CB5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(методические публикации, распространение опыта, активная деятельность в сетевом сообществе)</w:t>
      </w:r>
      <w:r w:rsidRPr="009B4CB5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9B4CB5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9B4CB5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 год </w:t>
            </w:r>
          </w:p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</w:tr>
      <w:tr w:rsidR="0082056D" w:rsidRPr="009B4CB5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</w:tr>
      <w:tr w:rsidR="0082056D" w:rsidRPr="009B4CB5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9B4CB5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Cs w:val="24"/>
          <w:lang w:eastAsia="zh-CN" w:bidi="hi-IN"/>
        </w:rPr>
      </w:pPr>
    </w:p>
    <w:p w:rsidR="0082056D" w:rsidRPr="009B4CB5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Cs w:val="24"/>
          <w:lang w:eastAsia="zh-CN" w:bidi="hi-IN"/>
        </w:rPr>
      </w:pPr>
      <w:r w:rsidRPr="009B4CB5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>2.</w:t>
      </w:r>
      <w:r w:rsidRPr="009B4CB5">
        <w:rPr>
          <w:rFonts w:ascii="Times New Roman" w:eastAsia="NSimSu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9B4CB5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Результативность деятельности обучающихся </w:t>
      </w:r>
      <w:r w:rsidRPr="009B4CB5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(«4» и «5», ЕГЭ, ОГЭ, ВПР, олимпиады, конференции, конкурсы; воспитательная работа)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28"/>
        <w:gridCol w:w="2884"/>
      </w:tblGrid>
      <w:tr w:rsidR="0082056D" w:rsidRPr="009B4CB5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9B4CB5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</w:tr>
      <w:tr w:rsidR="0082056D" w:rsidRPr="009B4CB5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</w:tr>
      <w:tr w:rsidR="0082056D" w:rsidRPr="009B4CB5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9B4CB5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Cs w:val="24"/>
          <w:lang w:eastAsia="zh-CN" w:bidi="hi-IN"/>
        </w:rPr>
      </w:pPr>
    </w:p>
    <w:p w:rsidR="0082056D" w:rsidRPr="009B4CB5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Cs w:val="24"/>
          <w:lang w:eastAsia="zh-CN" w:bidi="hi-IN"/>
        </w:rPr>
      </w:pPr>
      <w:r w:rsidRPr="009B4CB5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3. Создание условий для адресной работы с различными категориями обучающихся </w:t>
      </w:r>
      <w:r w:rsidRPr="009B4CB5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 разнообразие категорий (одаренные, инвалиды, социально-неблагополучные, мигранты…), создание системы работы (наличие программ, ИОМ, методических разработок и т.д.), динамика участия детей данных категорий в различных мероприятиях)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9B4CB5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9B4CB5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год</w:t>
            </w:r>
          </w:p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</w:tr>
      <w:tr w:rsidR="0082056D" w:rsidRPr="009B4CB5" w:rsidTr="0030156F">
        <w:trPr>
          <w:trHeight w:val="273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2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</w:tr>
      <w:tr w:rsidR="0082056D" w:rsidRPr="009B4CB5" w:rsidTr="0030156F">
        <w:trPr>
          <w:trHeight w:val="277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 год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</w:tr>
    </w:tbl>
    <w:p w:rsidR="0082056D" w:rsidRPr="009B4CB5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Cs w:val="24"/>
          <w:lang w:eastAsia="zh-CN" w:bidi="hi-IN"/>
        </w:rPr>
      </w:pPr>
    </w:p>
    <w:p w:rsidR="0082056D" w:rsidRPr="009B4CB5" w:rsidRDefault="0082056D" w:rsidP="0082056D">
      <w:pPr>
        <w:widowControl w:val="0"/>
        <w:suppressAutoHyphens/>
        <w:spacing w:after="0" w:line="360" w:lineRule="auto"/>
        <w:rPr>
          <w:rFonts w:ascii="Times New Roman" w:eastAsia="NSimSun" w:hAnsi="Times New Roman" w:cs="Times New Roman"/>
          <w:color w:val="00000A"/>
          <w:szCs w:val="24"/>
          <w:lang w:eastAsia="zh-CN" w:bidi="hi-IN"/>
        </w:rPr>
      </w:pPr>
      <w:r w:rsidRPr="009B4CB5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4. </w:t>
      </w:r>
      <w:r w:rsidRPr="009B4CB5">
        <w:rPr>
          <w:rFonts w:ascii="Times New Roman" w:eastAsia="NSimSun" w:hAnsi="Times New Roman" w:cs="Times New Roman"/>
          <w:b/>
          <w:color w:val="00000A"/>
          <w:sz w:val="24"/>
          <w:szCs w:val="24"/>
          <w:lang w:eastAsia="zh-CN" w:bidi="hi-IN"/>
        </w:rPr>
        <w:t xml:space="preserve">Непрерывность профессионального развития учителя </w:t>
      </w:r>
      <w:r w:rsidRPr="009B4CB5">
        <w:rPr>
          <w:rFonts w:ascii="Times New Roman" w:eastAsia="NSimSun" w:hAnsi="Times New Roman" w:cs="Times New Roman"/>
          <w:i/>
          <w:color w:val="000000"/>
          <w:sz w:val="24"/>
          <w:szCs w:val="24"/>
          <w:lang w:eastAsia="zh-CN" w:bidi="hi-IN"/>
        </w:rPr>
        <w:t>(конкурсы профессионального мастерства, конференции и семинары, личный сайт, публикации в СМИ)</w:t>
      </w:r>
    </w:p>
    <w:tbl>
      <w:tblPr>
        <w:tblW w:w="0" w:type="auto"/>
        <w:tblInd w:w="-4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5665"/>
        <w:gridCol w:w="2847"/>
      </w:tblGrid>
      <w:tr w:rsidR="0082056D" w:rsidRPr="009B4CB5" w:rsidTr="0030156F">
        <w:trPr>
          <w:trHeight w:val="645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Период </w:t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Результат </w:t>
            </w: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Балл / итого</w:t>
            </w:r>
          </w:p>
        </w:tc>
      </w:tr>
      <w:tr w:rsidR="0082056D" w:rsidRPr="009B4CB5" w:rsidTr="0030156F">
        <w:trPr>
          <w:trHeight w:val="381"/>
        </w:trPr>
        <w:tc>
          <w:tcPr>
            <w:tcW w:w="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t>1 го</w:t>
            </w:r>
          </w:p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  <w:r w:rsidRPr="009B4CB5">
              <w:rPr>
                <w:rFonts w:ascii="Times New Roman" w:eastAsia="NSimSun" w:hAnsi="Times New Roman" w:cs="Times New Roman"/>
                <w:color w:val="00000A"/>
                <w:sz w:val="24"/>
                <w:szCs w:val="24"/>
                <w:lang w:eastAsia="zh-CN" w:bidi="hi-IN"/>
              </w:rPr>
              <w:br/>
            </w:r>
          </w:p>
        </w:tc>
        <w:tc>
          <w:tcPr>
            <w:tcW w:w="5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  <w:tc>
          <w:tcPr>
            <w:tcW w:w="2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56D" w:rsidRPr="009B4CB5" w:rsidRDefault="0082056D" w:rsidP="0082056D">
            <w:pPr>
              <w:widowControl w:val="0"/>
              <w:suppressAutoHyphens/>
              <w:spacing w:after="0" w:line="100" w:lineRule="atLeast"/>
              <w:rPr>
                <w:rFonts w:ascii="Times New Roman" w:eastAsia="NSimSun" w:hAnsi="Times New Roman" w:cs="Times New Roman"/>
                <w:color w:val="00000A"/>
                <w:szCs w:val="24"/>
                <w:lang w:eastAsia="zh-CN" w:bidi="hi-IN"/>
              </w:rPr>
            </w:pPr>
          </w:p>
        </w:tc>
      </w:tr>
    </w:tbl>
    <w:p w:rsidR="00206DD5" w:rsidRPr="009B4CB5" w:rsidRDefault="00206DD5" w:rsidP="00206D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</w:pPr>
      <w:r w:rsidRPr="009B4CB5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45193B">
        <w:rPr>
          <w:rFonts w:ascii="Times New Roman" w:eastAsia="Times New Roman" w:hAnsi="Times New Roman" w:cs="Times New Roman"/>
          <w:color w:val="48494C"/>
          <w:sz w:val="26"/>
          <w:szCs w:val="26"/>
          <w:lang w:eastAsia="ru-RU"/>
        </w:rPr>
        <w:t>                           </w:t>
      </w:r>
    </w:p>
    <w:sectPr w:rsidR="00206DD5" w:rsidRPr="009B4CB5" w:rsidSect="005C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413" w:rsidRDefault="00BC0413" w:rsidP="0045193B">
      <w:pPr>
        <w:spacing w:after="0" w:line="240" w:lineRule="auto"/>
      </w:pPr>
      <w:r>
        <w:separator/>
      </w:r>
    </w:p>
  </w:endnote>
  <w:endnote w:type="continuationSeparator" w:id="0">
    <w:p w:rsidR="00BC0413" w:rsidRDefault="00BC0413" w:rsidP="0045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413" w:rsidRDefault="00BC0413" w:rsidP="0045193B">
      <w:pPr>
        <w:spacing w:after="0" w:line="240" w:lineRule="auto"/>
      </w:pPr>
      <w:r>
        <w:separator/>
      </w:r>
    </w:p>
  </w:footnote>
  <w:footnote w:type="continuationSeparator" w:id="0">
    <w:p w:rsidR="00BC0413" w:rsidRDefault="00BC0413" w:rsidP="00451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4CA"/>
    <w:multiLevelType w:val="multilevel"/>
    <w:tmpl w:val="E14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10A6E"/>
    <w:multiLevelType w:val="multilevel"/>
    <w:tmpl w:val="BA80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1E"/>
    <w:multiLevelType w:val="multilevel"/>
    <w:tmpl w:val="E02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297B"/>
    <w:multiLevelType w:val="hybridMultilevel"/>
    <w:tmpl w:val="07B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910AF"/>
    <w:multiLevelType w:val="multilevel"/>
    <w:tmpl w:val="73C8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763BB"/>
    <w:multiLevelType w:val="multilevel"/>
    <w:tmpl w:val="9036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2664AF"/>
    <w:multiLevelType w:val="multilevel"/>
    <w:tmpl w:val="A58A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D22B0C"/>
    <w:multiLevelType w:val="multilevel"/>
    <w:tmpl w:val="4304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D1551A"/>
    <w:multiLevelType w:val="multilevel"/>
    <w:tmpl w:val="1B94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B5D88"/>
    <w:multiLevelType w:val="multilevel"/>
    <w:tmpl w:val="8C7CD4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10">
    <w:nsid w:val="28806237"/>
    <w:multiLevelType w:val="multilevel"/>
    <w:tmpl w:val="38AA5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FE1441"/>
    <w:multiLevelType w:val="multilevel"/>
    <w:tmpl w:val="51B4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544B4F"/>
    <w:multiLevelType w:val="hybridMultilevel"/>
    <w:tmpl w:val="BE7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304D9"/>
    <w:multiLevelType w:val="multilevel"/>
    <w:tmpl w:val="471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466B2E"/>
    <w:multiLevelType w:val="multilevel"/>
    <w:tmpl w:val="1074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777109"/>
    <w:multiLevelType w:val="multilevel"/>
    <w:tmpl w:val="31CC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442055"/>
    <w:multiLevelType w:val="multilevel"/>
    <w:tmpl w:val="4A8C7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BE0CC7"/>
    <w:multiLevelType w:val="multilevel"/>
    <w:tmpl w:val="C54A2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AC2040"/>
    <w:multiLevelType w:val="multilevel"/>
    <w:tmpl w:val="BDB0A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BF26A0"/>
    <w:multiLevelType w:val="multilevel"/>
    <w:tmpl w:val="25F0C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ED5DF5"/>
    <w:multiLevelType w:val="multilevel"/>
    <w:tmpl w:val="9DFA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306DF4"/>
    <w:multiLevelType w:val="multilevel"/>
    <w:tmpl w:val="F3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C4371F"/>
    <w:multiLevelType w:val="multilevel"/>
    <w:tmpl w:val="AF9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7506B8"/>
    <w:multiLevelType w:val="multilevel"/>
    <w:tmpl w:val="F35C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664DED"/>
    <w:multiLevelType w:val="multilevel"/>
    <w:tmpl w:val="93DE2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C56A98"/>
    <w:multiLevelType w:val="multilevel"/>
    <w:tmpl w:val="68922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DE093D"/>
    <w:multiLevelType w:val="multilevel"/>
    <w:tmpl w:val="5562F6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67320D"/>
    <w:multiLevelType w:val="multilevel"/>
    <w:tmpl w:val="CA2C9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E84D60"/>
    <w:multiLevelType w:val="multilevel"/>
    <w:tmpl w:val="3CE4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C20539"/>
    <w:multiLevelType w:val="multilevel"/>
    <w:tmpl w:val="1DCC7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0"/>
  </w:num>
  <w:num w:numId="5">
    <w:abstractNumId w:val="18"/>
  </w:num>
  <w:num w:numId="6">
    <w:abstractNumId w:val="13"/>
  </w:num>
  <w:num w:numId="7">
    <w:abstractNumId w:val="20"/>
  </w:num>
  <w:num w:numId="8">
    <w:abstractNumId w:val="16"/>
  </w:num>
  <w:num w:numId="9">
    <w:abstractNumId w:val="21"/>
  </w:num>
  <w:num w:numId="10">
    <w:abstractNumId w:val="19"/>
  </w:num>
  <w:num w:numId="11">
    <w:abstractNumId w:val="26"/>
  </w:num>
  <w:num w:numId="12">
    <w:abstractNumId w:val="22"/>
  </w:num>
  <w:num w:numId="13">
    <w:abstractNumId w:val="15"/>
  </w:num>
  <w:num w:numId="14">
    <w:abstractNumId w:val="27"/>
  </w:num>
  <w:num w:numId="15">
    <w:abstractNumId w:val="25"/>
  </w:num>
  <w:num w:numId="16">
    <w:abstractNumId w:val="10"/>
  </w:num>
  <w:num w:numId="17">
    <w:abstractNumId w:val="24"/>
  </w:num>
  <w:num w:numId="18">
    <w:abstractNumId w:val="5"/>
  </w:num>
  <w:num w:numId="19">
    <w:abstractNumId w:val="23"/>
  </w:num>
  <w:num w:numId="20">
    <w:abstractNumId w:val="12"/>
  </w:num>
  <w:num w:numId="21">
    <w:abstractNumId w:val="29"/>
  </w:num>
  <w:num w:numId="22">
    <w:abstractNumId w:val="7"/>
  </w:num>
  <w:num w:numId="23">
    <w:abstractNumId w:val="9"/>
  </w:num>
  <w:num w:numId="24">
    <w:abstractNumId w:val="3"/>
  </w:num>
  <w:num w:numId="25">
    <w:abstractNumId w:val="11"/>
  </w:num>
  <w:num w:numId="26">
    <w:abstractNumId w:val="14"/>
  </w:num>
  <w:num w:numId="27">
    <w:abstractNumId w:val="8"/>
  </w:num>
  <w:num w:numId="28">
    <w:abstractNumId w:val="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C1"/>
    <w:rsid w:val="00171E76"/>
    <w:rsid w:val="00184F5F"/>
    <w:rsid w:val="001E1CA6"/>
    <w:rsid w:val="001F3034"/>
    <w:rsid w:val="00206DD5"/>
    <w:rsid w:val="002F053C"/>
    <w:rsid w:val="00322E52"/>
    <w:rsid w:val="0036728E"/>
    <w:rsid w:val="003F231A"/>
    <w:rsid w:val="0045193B"/>
    <w:rsid w:val="005C6CCE"/>
    <w:rsid w:val="00641790"/>
    <w:rsid w:val="00693D9A"/>
    <w:rsid w:val="006F0FD9"/>
    <w:rsid w:val="00814EF6"/>
    <w:rsid w:val="0082056D"/>
    <w:rsid w:val="00893DAB"/>
    <w:rsid w:val="008C0DA3"/>
    <w:rsid w:val="00921816"/>
    <w:rsid w:val="009645B9"/>
    <w:rsid w:val="00976830"/>
    <w:rsid w:val="009B4CB5"/>
    <w:rsid w:val="00A16328"/>
    <w:rsid w:val="00AA295F"/>
    <w:rsid w:val="00AB3A10"/>
    <w:rsid w:val="00BC0413"/>
    <w:rsid w:val="00E806C1"/>
    <w:rsid w:val="00F70391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D2CBB-0AAF-419E-8E9B-62412767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A10"/>
    <w:pPr>
      <w:ind w:left="720"/>
      <w:contextualSpacing/>
    </w:pPr>
  </w:style>
  <w:style w:type="paragraph" w:customStyle="1" w:styleId="a4">
    <w:name w:val="Базовый"/>
    <w:rsid w:val="0082056D"/>
    <w:pPr>
      <w:widowControl w:val="0"/>
      <w:suppressAutoHyphens/>
      <w:spacing w:after="0"/>
    </w:pPr>
    <w:rPr>
      <w:rFonts w:ascii="Calibri" w:eastAsia="NSimSun" w:hAnsi="Calibri" w:cs="Arial"/>
      <w:color w:val="00000A"/>
      <w:szCs w:val="24"/>
      <w:lang w:eastAsia="zh-CN" w:bidi="hi-IN"/>
    </w:rPr>
  </w:style>
  <w:style w:type="table" w:styleId="a5">
    <w:name w:val="Table Grid"/>
    <w:basedOn w:val="a1"/>
    <w:uiPriority w:val="39"/>
    <w:rsid w:val="0096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92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F053C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451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5193B"/>
  </w:style>
  <w:style w:type="paragraph" w:styleId="aa">
    <w:name w:val="footer"/>
    <w:basedOn w:val="a"/>
    <w:link w:val="ab"/>
    <w:uiPriority w:val="99"/>
    <w:semiHidden/>
    <w:unhideWhenUsed/>
    <w:rsid w:val="00451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5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2022-04-25T07:52:00Z</dcterms:created>
  <dcterms:modified xsi:type="dcterms:W3CDTF">2022-04-25T07:52:00Z</dcterms:modified>
</cp:coreProperties>
</file>