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775554" w:rsidRDefault="00206DD5" w:rsidP="00B67F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bookmarkStart w:id="0" w:name="_GoBack"/>
      <w:bookmarkEnd w:id="0"/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AB3A10" w:rsidRPr="00AB3A10" w:rsidRDefault="00AB3A10" w:rsidP="00AB3A1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</w:pPr>
      <w:r w:rsidRPr="00AB3A10">
        <w:rPr>
          <w:rFonts w:ascii="Arial" w:eastAsia="Times New Roman" w:hAnsi="Arial" w:cs="Arial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AB3A10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AB3A10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Общие сведения о педагоге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0"/>
        <w:gridCol w:w="4460"/>
      </w:tblGrid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AB6D95" w:rsidP="00AB6D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Кобылкина Анна Ивановна</w:t>
            </w:r>
            <w:r w:rsidR="00206DD5"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                             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AB6D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Высшее 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AB6D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 лет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  <w:r w:rsidR="00AB6D9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Высшая </w:t>
            </w:r>
          </w:p>
        </w:tc>
      </w:tr>
      <w:tr w:rsidR="00206DD5" w:rsidRPr="00206DD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206DD5" w:rsidRDefault="00206DD5" w:rsidP="00206DD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206DD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322E52" w:rsidRPr="00FF4BB6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Тема самообразования</w:t>
      </w:r>
      <w:r w:rsidR="00322E52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(пример)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над темой начата в </w:t>
      </w:r>
      <w:r w:rsidR="00AB6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322E52" w:rsidRPr="00322E52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Предполагается закончить работу над темой в </w:t>
      </w:r>
      <w:r w:rsidR="00AB6D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2024</w:t>
      </w: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году</w:t>
      </w:r>
      <w:r w:rsidRPr="00322E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D95" w:rsidRPr="0042292B" w:rsidRDefault="00322E52" w:rsidP="00AB6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9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Цели:</w:t>
      </w:r>
      <w:r w:rsidR="00AB6D95" w:rsidRPr="004229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</w:t>
      </w:r>
      <w:r w:rsidR="00AB6D95" w:rsidRPr="0042292B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по вопросу современных образовательных технологий»</w:t>
      </w:r>
    </w:p>
    <w:p w:rsidR="00AB6D95" w:rsidRPr="0042292B" w:rsidRDefault="00AB6D95" w:rsidP="00AB6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9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Задачи:</w:t>
      </w:r>
    </w:p>
    <w:p w:rsidR="00AB6D95" w:rsidRDefault="00AB6D95" w:rsidP="0042292B">
      <w:pPr>
        <w:pStyle w:val="a6"/>
        <w:numPr>
          <w:ilvl w:val="0"/>
          <w:numId w:val="26"/>
        </w:numPr>
        <w:spacing w:before="0" w:beforeAutospacing="0"/>
      </w:pPr>
      <w:r>
        <w:t>изучить учебную, справочную, научно-методическую литературу по вопросу современных образовательных технологий;</w:t>
      </w:r>
    </w:p>
    <w:p w:rsidR="00AB6D95" w:rsidRDefault="00AB6D95" w:rsidP="0042292B">
      <w:pPr>
        <w:pStyle w:val="a6"/>
        <w:numPr>
          <w:ilvl w:val="0"/>
          <w:numId w:val="26"/>
        </w:numPr>
        <w:spacing w:before="0" w:beforeAutospacing="0"/>
      </w:pPr>
      <w:r>
        <w:t>применить современные образовательные технологии на практике;</w:t>
      </w:r>
    </w:p>
    <w:p w:rsidR="00AB6D95" w:rsidRDefault="00AB6D95" w:rsidP="0042292B">
      <w:pPr>
        <w:pStyle w:val="a6"/>
        <w:numPr>
          <w:ilvl w:val="0"/>
          <w:numId w:val="26"/>
        </w:numPr>
        <w:spacing w:before="0" w:beforeAutospacing="0"/>
      </w:pPr>
      <w:r>
        <w:t>изучить опыт коллег в применении современных образовательных технологий;</w:t>
      </w:r>
    </w:p>
    <w:p w:rsidR="00AB6D95" w:rsidRDefault="00AB6D95" w:rsidP="0042292B">
      <w:pPr>
        <w:pStyle w:val="a6"/>
        <w:numPr>
          <w:ilvl w:val="0"/>
          <w:numId w:val="26"/>
        </w:numPr>
        <w:spacing w:before="0" w:beforeAutospacing="0"/>
      </w:pPr>
      <w:r>
        <w:t>применить современные образовательные технологии в условиях дистанционного обучения.</w:t>
      </w:r>
    </w:p>
    <w:p w:rsidR="00AB6D95" w:rsidRDefault="00AB6D95" w:rsidP="0042292B">
      <w:pPr>
        <w:pStyle w:val="a6"/>
        <w:numPr>
          <w:ilvl w:val="0"/>
          <w:numId w:val="26"/>
        </w:numPr>
        <w:spacing w:before="0" w:beforeAutospacing="0"/>
      </w:pPr>
      <w:r>
        <w:t>Повышение методического уровня</w:t>
      </w:r>
    </w:p>
    <w:p w:rsidR="00322E52" w:rsidRPr="00322E52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322E52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E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AB6D95" w:rsidRDefault="00AB6D95" w:rsidP="00AB6D95">
      <w:pPr>
        <w:pStyle w:val="a6"/>
      </w:pPr>
      <w:r>
        <w:t>1. Улучшение качества образования учащихся.</w:t>
      </w:r>
    </w:p>
    <w:p w:rsidR="00AB6D95" w:rsidRDefault="00AB6D95" w:rsidP="00AB6D95">
      <w:pPr>
        <w:pStyle w:val="a6"/>
      </w:pPr>
      <w:r>
        <w:t>2. Разработка и проведение открытых уроков.</w:t>
      </w:r>
    </w:p>
    <w:p w:rsidR="00AB6D95" w:rsidRDefault="00AB6D95" w:rsidP="00AB6D95">
      <w:pPr>
        <w:pStyle w:val="a6"/>
      </w:pPr>
      <w:r>
        <w:t>3. Участие и проведение семинаров, конференций, мастер-классов.</w:t>
      </w:r>
    </w:p>
    <w:p w:rsidR="00AB6D95" w:rsidRDefault="00AB6D95" w:rsidP="00AB6D95">
      <w:pPr>
        <w:pStyle w:val="a6"/>
      </w:pPr>
      <w:r>
        <w:t>4. Обобщение опыта по исследуемой проблеме и дальнейший обмен.</w:t>
      </w:r>
    </w:p>
    <w:p w:rsidR="00AB6D95" w:rsidRDefault="00AB6D95" w:rsidP="00AB6D95">
      <w:pPr>
        <w:pStyle w:val="a6"/>
      </w:pPr>
      <w:r>
        <w:t>5.Повышение профессиональной компетенции.</w:t>
      </w:r>
    </w:p>
    <w:p w:rsidR="00976830" w:rsidRPr="00206DD5" w:rsidRDefault="00976830" w:rsidP="00A16328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Самодиагностика:    </w:t>
      </w:r>
    </w:p>
    <w:p w:rsidR="00AB6D95" w:rsidRDefault="00893DAB" w:rsidP="00893DAB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(Степень владения информацией ФГОС по предмету, владение современными технологиями, результаты детей, затруднения учителя, роль учителя в профессиональном сообществе на разных уровнях и т.д.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-открытые уроки, конкурсы, мастер-классы и </w:t>
      </w:r>
      <w:proofErr w:type="spellStart"/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т.д</w:t>
      </w:r>
      <w:proofErr w:type="spellEnd"/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) </w:t>
      </w:r>
    </w:p>
    <w:p w:rsidR="00206DD5" w:rsidRPr="00206DD5" w:rsidRDefault="00AB6D95" w:rsidP="00AB6D95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П</w:t>
      </w:r>
      <w:r w:rsidRPr="00AB6D9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резентация</w:t>
      </w: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опыта работы на заседаниях ШМО</w:t>
      </w:r>
      <w:r w:rsidRPr="00AB6D9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 xml:space="preserve"> и педсоветах, участие в конкурсах, проведение открытых уроков на школьном, районном уровне, </w:t>
      </w:r>
      <w:r>
        <w:rPr>
          <w:rFonts w:ascii="Arial" w:eastAsia="Times New Roman" w:hAnsi="Arial" w:cs="Arial"/>
          <w:color w:val="48494C"/>
          <w:sz w:val="26"/>
          <w:szCs w:val="26"/>
          <w:lang w:eastAsia="ru-RU"/>
        </w:rPr>
        <w:t>портфолио.</w:t>
      </w:r>
    </w:p>
    <w:p w:rsidR="00AB6D95" w:rsidRPr="00AB6D95" w:rsidRDefault="00AB6D95" w:rsidP="00AB6D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AB6D95" w:rsidRPr="00AB6D95" w:rsidRDefault="00AB6D95" w:rsidP="00AB6D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Дорожная карта:</w:t>
      </w:r>
    </w:p>
    <w:p w:rsidR="00A16328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79229D" w:rsidRPr="0079229D" w:rsidRDefault="0079229D" w:rsidP="0079229D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ИОМ</w:t>
      </w:r>
    </w:p>
    <w:tbl>
      <w:tblPr>
        <w:tblW w:w="11045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2"/>
        <w:gridCol w:w="2923"/>
        <w:gridCol w:w="1134"/>
        <w:gridCol w:w="2409"/>
        <w:gridCol w:w="1418"/>
        <w:gridCol w:w="778"/>
        <w:gridCol w:w="781"/>
      </w:tblGrid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и мероприятия, проведенные в процессе работы над темой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представления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 своей работы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Где, когда, кем заслушивается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проделанной работы. Отметка о выполнении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026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</w:t>
            </w:r>
          </w:p>
        </w:tc>
        <w:tc>
          <w:tcPr>
            <w:tcW w:w="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Знакомиться с новыми педагогическими технологиями через предметные издания и Интернет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и опытом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Изучение нового УМК и учебников, уяснение их особенностей и требований.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проводимых уроков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Разработать рабочие программы по физической культуре и внеклассные мероприятия в соответствии требований ФГОС.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программы, мероприятия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руководителем ШМО, завучем, директором школы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проводимых уроков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Изучить новые образовательные стандарты, уяснить их особенности.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проводимых уроков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Плановое повышение 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 на курсах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и опытом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Плановая аттестация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аттестационная комиссия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Участие в конкурсах профессионального мастерства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года 2021»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10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Изучение и систематизация материалов методической, педагогической и психологической литературы.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педагогической квалификации, переосмысление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своей работы в свете инновационных технологий обучения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Владение современными методами и формами воспитательной работы 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ВР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10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1.Совершенствовать знания современного </w:t>
            </w: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содержания образования учащихся по обучению физической культуры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систематически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Знакомиться с новыми формами, методами и приёмами обучения.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линии «Просвещение»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Повышение своего уровня педагогического мастерства для продолжения работы в качестве учителя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мастер- классов,</w:t>
            </w:r>
          </w:p>
          <w:p w:rsidR="0079229D" w:rsidRPr="0079229D" w:rsidRDefault="0079229D" w:rsidP="0079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открытых уроков,</w:t>
            </w:r>
          </w:p>
          <w:p w:rsidR="0079229D" w:rsidRPr="0079229D" w:rsidRDefault="0079229D" w:rsidP="00792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семинарах, конференциях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Организовать работу с одарёнными детьми и добиться активного и результативного участия обучающихся во всех творческих конкурсах и олимпиадах разного уровня.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ЭОР с материалами для самообразования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Изучать опыт работы лучших учителей своей школы, района, региона через Интернет.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посещать открытые уроки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Периодически проводить самоанализ профессиональной деятельности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Создать собственный УМК лучших разработок уроков, интересных приемов и находок на уроке, сценариев внеклассных мероприятий.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уч.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Совершенствовать структуру самоанализа урока.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уч.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линии «Просвещение»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Внедрять в учебный процесс новые формы работы по системе ВФСК ГТО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уч.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10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Информационно-компьютерные технологии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1.Изучать информационно компьютерные технологии и внедрять их в учебный процесс.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уч.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учитель - https://teacher.yandex.ru/webinars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2.Совершенствовать навыки работы на компьютере.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уч.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Microsoft.ru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3.Ежемесячно пополнять персональный сайт.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уч.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видеоматериалов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Мультиурок</w:t>
            </w:r>
            <w:proofErr w:type="spellEnd"/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самоконтроль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4.Создать электронную почту для контакта с единомышленниками.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уч.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5.Составление мультимедийных презентаций о работе в качестве учителя, классного руководителя.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уч.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самоконтроль, ШМО</w:t>
            </w: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Разработать комплект тематических занятий, внеклассных предметных мероприятий в электронном варианте и использовать их в процессе воспитательной работы с классным коллективом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видеоматериалы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самоконтроль, 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10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Здоровьесбережение</w:t>
            </w:r>
            <w:proofErr w:type="spellEnd"/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1.Внедрять в образовательный процесс </w:t>
            </w:r>
            <w:proofErr w:type="spellStart"/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конспекты, раздаточные материалы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самоконтроль, 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Просветительская работа в коллективе, с родителями, учащимися.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конспекты, раздаточные материалы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самоконтроль, 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Внедрение в программу комплекса ВФСК ГТО, «Президентские спортивные игры, и состязания»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конспекты, протоколы, работа с сайтом ГТО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самоконтроль, 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Эффективная работа по спортивно массовым мероприятиям совместно с программой ВР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конспекты, протоколы, работа с сайтом ГТО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самоконтроль, 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104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Коммуникативное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Совершенствование психологических особенностей: индивидуальные, возрастные, культурные и развитие способностей обучающихся.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и опытом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самоконтроль, 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2.Владение современными методами и формами воспитательной работы (проектирование, реализация программ ВР)</w:t>
            </w:r>
          </w:p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и опытом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самоконтроль, ШМО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229D" w:rsidRPr="0079229D" w:rsidTr="0079229D">
        <w:trPr>
          <w:tblCellSpacing w:w="0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229D" w:rsidRPr="0079229D" w:rsidRDefault="0079229D" w:rsidP="007922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229D" w:rsidRDefault="0079229D" w:rsidP="0079229D">
      <w:pPr>
        <w:pStyle w:val="a3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FF4BB6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4BB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9645B9" w:rsidRPr="009645B9" w:rsidTr="0030156F">
        <w:tc>
          <w:tcPr>
            <w:tcW w:w="4672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79229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3115" w:type="dxa"/>
          </w:tcPr>
          <w:p w:rsidR="009645B9" w:rsidRPr="009645B9" w:rsidRDefault="0079229D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2024</w:t>
            </w: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9645B9" w:rsidTr="0030156F">
        <w:tc>
          <w:tcPr>
            <w:tcW w:w="4494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645B9" w:rsidTr="0030156F">
        <w:tc>
          <w:tcPr>
            <w:tcW w:w="2279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16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645B9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45B9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ФИО учащегося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645B9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9645B9" w:rsidRPr="009645B9" w:rsidTr="0030156F"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9645B9" w:rsidRPr="009645B9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645B9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  <w:r w:rsidR="00FF4BB6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</w:t>
      </w:r>
    </w:p>
    <w:p w:rsidR="00206DD5" w:rsidRPr="00FF4BB6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>Оценка достигнутых результатов:</w:t>
      </w:r>
      <w:r w:rsidR="00893DAB" w:rsidRPr="00FF4BB6">
        <w:rPr>
          <w:rFonts w:ascii="Arial" w:eastAsia="Times New Roman" w:hAnsi="Arial" w:cs="Arial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82056D" w:rsidRPr="0082056D" w:rsidRDefault="00206DD5" w:rsidP="0082056D">
      <w:pPr>
        <w:pStyle w:val="a4"/>
        <w:spacing w:line="360" w:lineRule="auto"/>
        <w:jc w:val="center"/>
      </w:pPr>
      <w:r w:rsidRPr="00206DD5">
        <w:rPr>
          <w:rFonts w:ascii="Arial" w:eastAsia="Times New Roman" w:hAnsi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42292B">
        <w:rPr>
          <w:rFonts w:ascii="Arial" w:eastAsia="Times New Roman" w:hAnsi="Arial"/>
          <w:color w:val="48494C"/>
          <w:sz w:val="26"/>
          <w:szCs w:val="26"/>
          <w:lang w:eastAsia="ru-RU"/>
        </w:rPr>
        <w:t xml:space="preserve"> </w:t>
      </w:r>
      <w:r w:rsidRPr="00206DD5">
        <w:rPr>
          <w:rFonts w:ascii="Arial" w:eastAsia="Times New Roman" w:hAnsi="Arial"/>
          <w:color w:val="48494C"/>
          <w:sz w:val="26"/>
          <w:szCs w:val="26"/>
          <w:lang w:eastAsia="ru-RU"/>
        </w:rPr>
        <w:t>    </w:t>
      </w:r>
      <w:r w:rsidR="0082056D" w:rsidRPr="0082056D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="0082056D" w:rsidRPr="0082056D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</w:t>
      </w:r>
      <w:proofErr w:type="spellStart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Самопрезентация</w:t>
      </w:r>
      <w:proofErr w:type="spellEnd"/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 и работа в сообществах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42292B">
        <w:trPr>
          <w:trHeight w:val="645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42292B">
        <w:trPr>
          <w:trHeight w:val="381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42292B">
        <w:trPr>
          <w:trHeight w:val="273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42292B">
        <w:trPr>
          <w:trHeight w:val="277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82056D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82056D" w:rsidTr="0042292B">
        <w:trPr>
          <w:trHeight w:val="645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42292B">
        <w:trPr>
          <w:trHeight w:val="381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42292B">
        <w:trPr>
          <w:trHeight w:val="273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42292B">
        <w:trPr>
          <w:trHeight w:val="277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proofErr w:type="gramStart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</w:t>
      </w:r>
      <w:proofErr w:type="gramEnd"/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 xml:space="preserve">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2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42292B">
        <w:trPr>
          <w:trHeight w:val="645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42292B">
        <w:trPr>
          <w:trHeight w:val="381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42292B">
        <w:trPr>
          <w:trHeight w:val="273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  <w:tr w:rsidR="0082056D" w:rsidRPr="0082056D" w:rsidTr="0042292B">
        <w:trPr>
          <w:trHeight w:val="277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  <w:r w:rsidRPr="0082056D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lastRenderedPageBreak/>
        <w:t xml:space="preserve">4. </w:t>
      </w:r>
      <w:r w:rsidRPr="0082056D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82056D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82056D" w:rsidTr="0042292B">
        <w:trPr>
          <w:trHeight w:val="645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82056D" w:rsidTr="0042292B">
        <w:trPr>
          <w:trHeight w:val="381"/>
        </w:trPr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82056D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82056D" w:rsidRDefault="0082056D" w:rsidP="0082056D">
            <w:pPr>
              <w:widowControl w:val="0"/>
              <w:suppressAutoHyphens/>
              <w:spacing w:after="0" w:line="100" w:lineRule="atLeast"/>
              <w:rPr>
                <w:rFonts w:ascii="Calibri" w:eastAsia="NSimSun" w:hAnsi="Calibri" w:cs="Arial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82056D" w:rsidRDefault="0082056D" w:rsidP="0082056D">
      <w:pPr>
        <w:widowControl w:val="0"/>
        <w:suppressAutoHyphens/>
        <w:spacing w:after="0" w:line="360" w:lineRule="auto"/>
        <w:rPr>
          <w:rFonts w:ascii="Calibri" w:eastAsia="NSimSun" w:hAnsi="Calibri" w:cs="Arial"/>
          <w:color w:val="00000A"/>
          <w:szCs w:val="24"/>
          <w:lang w:eastAsia="zh-CN" w:bidi="hi-IN"/>
        </w:rPr>
      </w:pPr>
    </w:p>
    <w:p w:rsidR="00206DD5" w:rsidRPr="00206DD5" w:rsidRDefault="00206DD5" w:rsidP="00206D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494C"/>
          <w:sz w:val="26"/>
          <w:szCs w:val="26"/>
          <w:lang w:eastAsia="ru-RU"/>
        </w:rPr>
      </w:pPr>
      <w:r w:rsidRPr="00206DD5">
        <w:rPr>
          <w:rFonts w:ascii="Arial" w:eastAsia="Times New Roman" w:hAnsi="Arial" w:cs="Arial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206DD5" w:rsidRPr="00206DD5" w:rsidSect="0079229D">
      <w:footerReference w:type="default" r:id="rId7"/>
      <w:pgSz w:w="11906" w:h="16838"/>
      <w:pgMar w:top="1134" w:right="850" w:bottom="851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A72" w:rsidRDefault="00400A72" w:rsidP="00AB6D95">
      <w:pPr>
        <w:spacing w:after="0" w:line="240" w:lineRule="auto"/>
      </w:pPr>
      <w:r>
        <w:separator/>
      </w:r>
    </w:p>
  </w:endnote>
  <w:endnote w:type="continuationSeparator" w:id="0">
    <w:p w:rsidR="00400A72" w:rsidRDefault="00400A72" w:rsidP="00AB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D95" w:rsidRDefault="00AB6D95" w:rsidP="00AB6D95">
    <w:pPr>
      <w:pStyle w:val="a9"/>
      <w:tabs>
        <w:tab w:val="clear" w:pos="4677"/>
        <w:tab w:val="clear" w:pos="9355"/>
        <w:tab w:val="left" w:pos="13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A72" w:rsidRDefault="00400A72" w:rsidP="00AB6D95">
      <w:pPr>
        <w:spacing w:after="0" w:line="240" w:lineRule="auto"/>
      </w:pPr>
      <w:r>
        <w:separator/>
      </w:r>
    </w:p>
  </w:footnote>
  <w:footnote w:type="continuationSeparator" w:id="0">
    <w:p w:rsidR="00400A72" w:rsidRDefault="00400A72" w:rsidP="00AB6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7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CB6739"/>
    <w:multiLevelType w:val="multilevel"/>
    <w:tmpl w:val="D172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0"/>
  </w:num>
  <w:num w:numId="5">
    <w:abstractNumId w:val="15"/>
  </w:num>
  <w:num w:numId="6">
    <w:abstractNumId w:val="10"/>
  </w:num>
  <w:num w:numId="7">
    <w:abstractNumId w:val="17"/>
  </w:num>
  <w:num w:numId="8">
    <w:abstractNumId w:val="12"/>
  </w:num>
  <w:num w:numId="9">
    <w:abstractNumId w:val="18"/>
  </w:num>
  <w:num w:numId="10">
    <w:abstractNumId w:val="16"/>
  </w:num>
  <w:num w:numId="11">
    <w:abstractNumId w:val="23"/>
  </w:num>
  <w:num w:numId="12">
    <w:abstractNumId w:val="19"/>
  </w:num>
  <w:num w:numId="13">
    <w:abstractNumId w:val="11"/>
  </w:num>
  <w:num w:numId="14">
    <w:abstractNumId w:val="24"/>
  </w:num>
  <w:num w:numId="15">
    <w:abstractNumId w:val="22"/>
  </w:num>
  <w:num w:numId="16">
    <w:abstractNumId w:val="7"/>
  </w:num>
  <w:num w:numId="17">
    <w:abstractNumId w:val="21"/>
  </w:num>
  <w:num w:numId="18">
    <w:abstractNumId w:val="4"/>
  </w:num>
  <w:num w:numId="19">
    <w:abstractNumId w:val="20"/>
  </w:num>
  <w:num w:numId="20">
    <w:abstractNumId w:val="9"/>
  </w:num>
  <w:num w:numId="21">
    <w:abstractNumId w:val="25"/>
  </w:num>
  <w:num w:numId="22">
    <w:abstractNumId w:val="5"/>
  </w:num>
  <w:num w:numId="23">
    <w:abstractNumId w:val="6"/>
  </w:num>
  <w:num w:numId="24">
    <w:abstractNumId w:val="3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206DD5"/>
    <w:rsid w:val="00322E52"/>
    <w:rsid w:val="00400A72"/>
    <w:rsid w:val="0042292B"/>
    <w:rsid w:val="006F0FD9"/>
    <w:rsid w:val="0079229D"/>
    <w:rsid w:val="007F2F98"/>
    <w:rsid w:val="00814EF6"/>
    <w:rsid w:val="0082056D"/>
    <w:rsid w:val="00893DAB"/>
    <w:rsid w:val="008C0DA3"/>
    <w:rsid w:val="009645B9"/>
    <w:rsid w:val="00976830"/>
    <w:rsid w:val="009B47D8"/>
    <w:rsid w:val="00A16328"/>
    <w:rsid w:val="00A459F7"/>
    <w:rsid w:val="00AB3A10"/>
    <w:rsid w:val="00AB6D95"/>
    <w:rsid w:val="00B67FC2"/>
    <w:rsid w:val="00CF075E"/>
    <w:rsid w:val="00E806C1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1BBC2-6E38-48C8-A3B4-FBFFA704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B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B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6D95"/>
  </w:style>
  <w:style w:type="paragraph" w:styleId="a9">
    <w:name w:val="footer"/>
    <w:basedOn w:val="a"/>
    <w:link w:val="aa"/>
    <w:uiPriority w:val="99"/>
    <w:semiHidden/>
    <w:unhideWhenUsed/>
    <w:rsid w:val="00AB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B6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2022-04-25T07:50:00Z</dcterms:created>
  <dcterms:modified xsi:type="dcterms:W3CDTF">2022-04-25T07:50:00Z</dcterms:modified>
</cp:coreProperties>
</file>