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4C0B3E" w:rsidRDefault="00206DD5" w:rsidP="00034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bookmarkStart w:id="0" w:name="_GoBack"/>
      <w:bookmarkEnd w:id="0"/>
      <w:r w:rsidR="00AB3A10" w:rsidRPr="004C0B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4C0B3E" w:rsidRDefault="00206DD5" w:rsidP="00206DD5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педагоге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9"/>
        <w:gridCol w:w="5481"/>
      </w:tblGrid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038BA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038BA" w:rsidRDefault="003253CE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Нимаева Татьяна Базарсадаевна</w:t>
            </w:r>
            <w:r w:rsidR="00206DD5" w:rsidRP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                                      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038BA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038BA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53CE" w:rsidRP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038BA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038BA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53CE" w:rsidRP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038BA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038BA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53CE" w:rsidRP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  <w:r w:rsid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первая категория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038BA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38BA" w:rsidRPr="00E75C81" w:rsidRDefault="00206DD5" w:rsidP="00E038BA">
            <w:pPr>
              <w:rPr>
                <w:rFonts w:ascii="Times New Roman" w:hAnsi="Times New Roman" w:cs="Times New Roman"/>
              </w:rPr>
            </w:pPr>
            <w:r w:rsidRPr="00E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038BA" w:rsidRPr="00E75C81">
              <w:rPr>
                <w:rFonts w:ascii="Times New Roman" w:hAnsi="Times New Roman" w:cs="Times New Roman"/>
              </w:rPr>
              <w:t xml:space="preserve">1) ГАУ ДПО РБ «БРИОП» </w:t>
            </w:r>
            <w:r w:rsidR="00E038BA" w:rsidRPr="00E75C81">
              <w:rPr>
                <w:rFonts w:ascii="Times New Roman" w:hAnsi="Times New Roman" w:cs="Times New Roman"/>
                <w:b/>
              </w:rPr>
              <w:t>«Инклюзивное образование обучающихся с ОВЗ в современных условиях»</w:t>
            </w:r>
            <w:r w:rsidR="00E038BA" w:rsidRPr="00E75C81">
              <w:rPr>
                <w:rFonts w:ascii="Times New Roman" w:hAnsi="Times New Roman" w:cs="Times New Roman"/>
              </w:rPr>
              <w:t xml:space="preserve"> </w:t>
            </w:r>
            <w:r w:rsidR="00E038BA">
              <w:rPr>
                <w:rFonts w:ascii="Times New Roman" w:hAnsi="Times New Roman" w:cs="Times New Roman"/>
              </w:rPr>
              <w:t xml:space="preserve">- </w:t>
            </w:r>
            <w:r w:rsidR="00E038BA" w:rsidRPr="00E75C81">
              <w:rPr>
                <w:rFonts w:ascii="Times New Roman" w:hAnsi="Times New Roman" w:cs="Times New Roman"/>
              </w:rPr>
              <w:t>32 часа.</w:t>
            </w:r>
          </w:p>
          <w:p w:rsidR="00E038BA" w:rsidRPr="00E75C81" w:rsidRDefault="00E038BA" w:rsidP="00E038BA">
            <w:pPr>
              <w:rPr>
                <w:rFonts w:ascii="Times New Roman" w:hAnsi="Times New Roman" w:cs="Times New Roman"/>
                <w:b/>
              </w:rPr>
            </w:pPr>
            <w:r w:rsidRPr="00E75C81">
              <w:rPr>
                <w:rFonts w:ascii="Times New Roman" w:hAnsi="Times New Roman" w:cs="Times New Roman"/>
              </w:rPr>
              <w:t>2) ГАУ ДПО РБ «БРИОП» «</w:t>
            </w:r>
            <w:r w:rsidRPr="00E75C81">
              <w:rPr>
                <w:rFonts w:ascii="Times New Roman" w:hAnsi="Times New Roman" w:cs="Times New Roman"/>
                <w:b/>
              </w:rPr>
              <w:t xml:space="preserve">Профессиональная компетентность учителя начальных классов» </w:t>
            </w:r>
            <w:r w:rsidRPr="00E75C81">
              <w:rPr>
                <w:rFonts w:ascii="Times New Roman" w:hAnsi="Times New Roman" w:cs="Times New Roman"/>
              </w:rPr>
              <w:t>- 48 часов.</w:t>
            </w:r>
          </w:p>
          <w:p w:rsidR="00E038BA" w:rsidRPr="00E75C81" w:rsidRDefault="00E038BA" w:rsidP="00E038BA">
            <w:pPr>
              <w:rPr>
                <w:rFonts w:ascii="Times New Roman" w:hAnsi="Times New Roman" w:cs="Times New Roman"/>
              </w:rPr>
            </w:pPr>
            <w:r w:rsidRPr="00E75C81">
              <w:rPr>
                <w:rFonts w:ascii="Times New Roman" w:hAnsi="Times New Roman" w:cs="Times New Roman"/>
              </w:rPr>
              <w:t>3)</w:t>
            </w:r>
            <w:r>
              <w:t xml:space="preserve"> </w:t>
            </w:r>
            <w:r w:rsidRPr="00DC16A3">
              <w:rPr>
                <w:rFonts w:ascii="Times New Roman" w:hAnsi="Times New Roman" w:cs="Times New Roman"/>
              </w:rPr>
              <w:t xml:space="preserve">ГАУ ДПО РБ «БРИОП» </w:t>
            </w:r>
            <w:r w:rsidRPr="00E75C81">
              <w:rPr>
                <w:rFonts w:ascii="Times New Roman" w:hAnsi="Times New Roman" w:cs="Times New Roman"/>
              </w:rPr>
              <w:t>«</w:t>
            </w:r>
            <w:r w:rsidRPr="00E75C81">
              <w:rPr>
                <w:rFonts w:ascii="Times New Roman" w:hAnsi="Times New Roman" w:cs="Times New Roman"/>
                <w:b/>
              </w:rPr>
              <w:t>Психолого-педагогическое сопровождение младших школьников, испытывающих трудности в обучении»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E75C81">
              <w:rPr>
                <w:rFonts w:ascii="Times New Roman" w:hAnsi="Times New Roman" w:cs="Times New Roman"/>
              </w:rPr>
              <w:t>40 часов.</w:t>
            </w:r>
          </w:p>
          <w:p w:rsidR="00206DD5" w:rsidRPr="00E038BA" w:rsidRDefault="00E038BA" w:rsidP="00E038BA">
            <w:pPr>
              <w:rPr>
                <w:rFonts w:ascii="Times New Roman" w:hAnsi="Times New Roman" w:cs="Times New Roman"/>
              </w:rPr>
            </w:pPr>
            <w:r w:rsidRPr="00E75C81">
              <w:rPr>
                <w:rFonts w:ascii="Times New Roman" w:hAnsi="Times New Roman" w:cs="Times New Roman"/>
              </w:rPr>
              <w:t>4) ГАУ ДПО РБ «БРИОП» «</w:t>
            </w:r>
            <w:r w:rsidRPr="00E75C81">
              <w:rPr>
                <w:rFonts w:ascii="Times New Roman" w:hAnsi="Times New Roman" w:cs="Times New Roman"/>
                <w:b/>
              </w:rPr>
              <w:t>Особенности методики обучения русскому языку в свете новых целей начального образования и требований ФГОС»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75C81">
              <w:rPr>
                <w:rFonts w:ascii="Times New Roman" w:hAnsi="Times New Roman" w:cs="Times New Roman"/>
              </w:rPr>
              <w:t>- 72 часа</w:t>
            </w:r>
          </w:p>
        </w:tc>
      </w:tr>
    </w:tbl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322E52" w:rsidRPr="00E038BA" w:rsidRDefault="00893DAB" w:rsidP="004B3B78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самообразования</w:t>
      </w:r>
      <w:r w:rsidR="004B3B78" w:rsidRPr="00E0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76114" w:rsidRPr="00E038BA">
        <w:rPr>
          <w:rFonts w:ascii="Times New Roman" w:hAnsi="Times New Roman" w:cs="Times New Roman"/>
          <w:sz w:val="24"/>
          <w:szCs w:val="24"/>
          <w:shd w:val="clear" w:color="auto" w:fill="FFFFFF"/>
        </w:rPr>
        <w:t>«Влияние групповой и парной работы на развитие мотивации в начальной школе».</w:t>
      </w:r>
    </w:p>
    <w:p w:rsidR="00322E52" w:rsidRPr="004C0B3E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темой начата в</w:t>
      </w:r>
      <w:r w:rsidR="004B3B78" w:rsidRPr="004C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E6F5C" w:rsidRPr="004C0B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3B78" w:rsidRPr="004C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B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 w:rsidR="004B3B78" w:rsidRPr="004C0B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4C0B3E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Предполагается закончить работу над темой в </w:t>
      </w:r>
      <w:r w:rsidR="004B3B78" w:rsidRPr="004C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</w:t>
      </w:r>
      <w:r w:rsidRPr="004C0B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:rsidR="004B3B78" w:rsidRPr="006E6F5C" w:rsidRDefault="00322E52" w:rsidP="004B3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6F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</w:t>
      </w:r>
      <w:r w:rsidR="006E6F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ь</w:t>
      </w:r>
      <w:r w:rsidRPr="006E6F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6E6F5C" w:rsidRPr="006E6F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E6F5C" w:rsidRPr="006E6F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навыков парной и групповой работы в начальной школе.</w:t>
      </w:r>
    </w:p>
    <w:p w:rsidR="00322E52" w:rsidRPr="006E6F5C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5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6E6F5C" w:rsidRPr="006E6F5C" w:rsidRDefault="006E6F5C" w:rsidP="006E6F5C">
      <w:pPr>
        <w:pStyle w:val="c1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6F5C">
        <w:rPr>
          <w:rStyle w:val="c3"/>
          <w:color w:val="000000"/>
        </w:rPr>
        <w:t>Обучать способам организации групп совместного взаимодействия;</w:t>
      </w:r>
    </w:p>
    <w:p w:rsidR="006E6F5C" w:rsidRPr="006E6F5C" w:rsidRDefault="006E6F5C" w:rsidP="006E6F5C">
      <w:pPr>
        <w:pStyle w:val="c1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6F5C">
        <w:rPr>
          <w:rStyle w:val="c3"/>
          <w:color w:val="000000"/>
        </w:rPr>
        <w:t>-Учить планировать деятельность во время учебного процесса;</w:t>
      </w:r>
    </w:p>
    <w:p w:rsidR="006E6F5C" w:rsidRPr="006E6F5C" w:rsidRDefault="006E6F5C" w:rsidP="006E6F5C">
      <w:pPr>
        <w:pStyle w:val="c1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6F5C">
        <w:rPr>
          <w:rStyle w:val="c3"/>
          <w:color w:val="000000"/>
        </w:rPr>
        <w:t>-Развивать навыки социально - культурного поведения.</w:t>
      </w:r>
    </w:p>
    <w:p w:rsidR="006E6F5C" w:rsidRPr="006E6F5C" w:rsidRDefault="006E6F5C" w:rsidP="006E6F5C">
      <w:pPr>
        <w:pStyle w:val="c1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6F5C">
        <w:rPr>
          <w:rStyle w:val="c3"/>
          <w:color w:val="000000"/>
        </w:rPr>
        <w:t>-Формировать адекватную самооценку себя и партнера.</w:t>
      </w:r>
    </w:p>
    <w:p w:rsidR="00322E52" w:rsidRPr="006E6F5C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</w:p>
    <w:p w:rsidR="00322E52" w:rsidRPr="006E6F5C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коммуникаций;</w:t>
      </w:r>
    </w:p>
    <w:p w:rsidR="00322E52" w:rsidRPr="006E6F5C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Pr="006E6F5C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5C" w:rsidRPr="006E6F5C" w:rsidRDefault="006E6F5C" w:rsidP="006E6F5C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F5C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Предполагаемые результаты:</w:t>
      </w:r>
      <w:r w:rsidRPr="006E6F5C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Результатом обучения и воспитания в начальной школе должна стать готовность детей к овладению современными средствами информации и способность их применять для самостоятельного получения знаний, т.е. развитии у детей начальных классов обще учебных умений и навыков (познавательных, коммуникативных, </w:t>
      </w:r>
      <w:r w:rsidRPr="006E6F5C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регулятивных). Поэтому, групповая работа создаёт благоприятные условия для включения всех школьников в активную работу на уроке.</w:t>
      </w:r>
    </w:p>
    <w:p w:rsidR="00976830" w:rsidRPr="00206DD5" w:rsidRDefault="00976830" w:rsidP="00E038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E038BA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8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Самодиагностика:    </w:t>
      </w:r>
    </w:p>
    <w:p w:rsidR="00E038BA" w:rsidRPr="00E038BA" w:rsidRDefault="00E038BA" w:rsidP="00E038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отчета по проделанной работе: выступление на заседаниях школьного МО, </w:t>
      </w:r>
      <w:proofErr w:type="spellStart"/>
      <w:proofErr w:type="gramStart"/>
      <w:r w:rsidRPr="00E038BA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педсовете,родительском</w:t>
      </w:r>
      <w:proofErr w:type="spellEnd"/>
      <w:proofErr w:type="gramEnd"/>
      <w:r w:rsidRPr="00E03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собрании, творческий отчет</w:t>
      </w:r>
    </w:p>
    <w:p w:rsidR="00E038BA" w:rsidRPr="00E038BA" w:rsidRDefault="00E038BA" w:rsidP="00E038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038BA">
        <w:rPr>
          <w:rStyle w:val="c7"/>
          <w:b/>
          <w:bCs/>
          <w:i/>
          <w:iCs/>
          <w:color w:val="000000"/>
        </w:rPr>
        <w:t>Перспективы развития проекта по теме самообразования:</w:t>
      </w:r>
    </w:p>
    <w:p w:rsidR="00E038BA" w:rsidRPr="00E038BA" w:rsidRDefault="00E038BA" w:rsidP="00E038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038BA">
        <w:rPr>
          <w:rStyle w:val="c3"/>
          <w:color w:val="000000"/>
        </w:rPr>
        <w:t>* продолжить изучать современную литературу по теме самообразования;</w:t>
      </w:r>
    </w:p>
    <w:p w:rsidR="00E038BA" w:rsidRPr="00E038BA" w:rsidRDefault="00E038BA" w:rsidP="00E038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038BA">
        <w:rPr>
          <w:rStyle w:val="c3"/>
          <w:color w:val="000000"/>
        </w:rPr>
        <w:t>* повысить профессиональный уровень через интернет ресурсы;</w:t>
      </w:r>
    </w:p>
    <w:p w:rsidR="00E038BA" w:rsidRPr="00E038BA" w:rsidRDefault="00E038BA" w:rsidP="00E038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038BA">
        <w:rPr>
          <w:rStyle w:val="c3"/>
          <w:color w:val="000000"/>
        </w:rPr>
        <w:t>* применять инновационные методы преподавания;</w:t>
      </w:r>
    </w:p>
    <w:p w:rsidR="00E038BA" w:rsidRPr="00E038BA" w:rsidRDefault="00E038BA" w:rsidP="00E038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038BA">
        <w:rPr>
          <w:rStyle w:val="c3"/>
          <w:color w:val="000000"/>
        </w:rPr>
        <w:t xml:space="preserve">* повысить интерес учащихся к групповой и </w:t>
      </w:r>
      <w:proofErr w:type="gramStart"/>
      <w:r w:rsidRPr="00E038BA">
        <w:rPr>
          <w:rStyle w:val="c3"/>
          <w:color w:val="000000"/>
        </w:rPr>
        <w:t>парной  работе</w:t>
      </w:r>
      <w:proofErr w:type="gramEnd"/>
      <w:r w:rsidRPr="00E038BA">
        <w:rPr>
          <w:rStyle w:val="c3"/>
          <w:color w:val="000000"/>
        </w:rPr>
        <w:t>, развить творческие способности, логическое мышление, познавательную активность;</w:t>
      </w:r>
    </w:p>
    <w:p w:rsidR="00E038BA" w:rsidRDefault="00E038BA" w:rsidP="00582F2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E038BA">
        <w:rPr>
          <w:rStyle w:val="c3"/>
          <w:color w:val="000000"/>
        </w:rPr>
        <w:t>* апробировать на уроках различные формы и методы работы.</w:t>
      </w:r>
      <w:r w:rsidR="00582F27">
        <w:rPr>
          <w:rStyle w:val="c3"/>
          <w:color w:val="000000"/>
        </w:rPr>
        <w:t xml:space="preserve"> </w:t>
      </w:r>
    </w:p>
    <w:p w:rsidR="00582F27" w:rsidRPr="00582F27" w:rsidRDefault="00582F27" w:rsidP="0058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E038BA" w:rsidRDefault="00E038BA" w:rsidP="00E038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038B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Самодиагностика:   </w:t>
      </w:r>
      <w:proofErr w:type="gramEnd"/>
      <w:r w:rsidRPr="00E03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Степень владения информацией ФГОС </w:t>
      </w:r>
      <w:proofErr w:type="spellStart"/>
      <w:r w:rsidRPr="00E038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нач.кл</w:t>
      </w:r>
      <w:proofErr w:type="spellEnd"/>
      <w:r w:rsidRPr="00E038BA">
        <w:rPr>
          <w:rFonts w:ascii="Times New Roman" w:eastAsia="Times New Roman" w:hAnsi="Times New Roman" w:cs="Times New Roman"/>
          <w:sz w:val="26"/>
          <w:szCs w:val="26"/>
          <w:lang w:eastAsia="ru-RU"/>
        </w:rPr>
        <w:t>, владение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38B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современными технологиями, результаты детей, открытые уроки, конкурсы, конференции.</w:t>
      </w:r>
      <w:r w:rsidR="00582F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2F27" w:rsidRPr="00582F27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Использую разные формы повышения своего профессионального уровня:</w:t>
      </w:r>
    </w:p>
    <w:p w:rsidR="00E038BA" w:rsidRPr="00E038BA" w:rsidRDefault="00E038BA" w:rsidP="00E038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038BA">
        <w:rPr>
          <w:rStyle w:val="c3"/>
          <w:rFonts w:ascii="Times New Roman" w:hAnsi="Times New Roman" w:cs="Times New Roman"/>
          <w:sz w:val="24"/>
          <w:szCs w:val="24"/>
        </w:rPr>
        <w:t>Курсы повышения квалификации</w:t>
      </w:r>
    </w:p>
    <w:p w:rsidR="00E038BA" w:rsidRPr="00E038BA" w:rsidRDefault="00E038BA" w:rsidP="00E038BA">
      <w:pPr>
        <w:pStyle w:val="c1"/>
        <w:shd w:val="clear" w:color="auto" w:fill="FFFFFF"/>
        <w:spacing w:before="0" w:beforeAutospacing="0" w:after="0" w:afterAutospacing="0"/>
        <w:jc w:val="both"/>
      </w:pPr>
      <w:r>
        <w:rPr>
          <w:rStyle w:val="c14"/>
        </w:rPr>
        <w:t xml:space="preserve">- </w:t>
      </w:r>
      <w:proofErr w:type="gramStart"/>
      <w:r w:rsidRPr="00E038BA">
        <w:rPr>
          <w:rStyle w:val="c3"/>
        </w:rPr>
        <w:t>Изучение  методической</w:t>
      </w:r>
      <w:proofErr w:type="gramEnd"/>
      <w:r w:rsidRPr="00E038BA">
        <w:rPr>
          <w:rStyle w:val="c3"/>
        </w:rPr>
        <w:t xml:space="preserve"> литературы</w:t>
      </w:r>
    </w:p>
    <w:p w:rsidR="00E038BA" w:rsidRPr="00E038BA" w:rsidRDefault="00E038BA" w:rsidP="00E038BA">
      <w:pPr>
        <w:pStyle w:val="c1"/>
        <w:shd w:val="clear" w:color="auto" w:fill="FFFFFF"/>
        <w:spacing w:before="0" w:beforeAutospacing="0" w:after="0" w:afterAutospacing="0"/>
        <w:jc w:val="both"/>
      </w:pPr>
      <w:r>
        <w:rPr>
          <w:rStyle w:val="c3"/>
        </w:rPr>
        <w:t xml:space="preserve">- </w:t>
      </w:r>
      <w:r w:rsidRPr="00E038BA">
        <w:rPr>
          <w:rStyle w:val="c3"/>
        </w:rPr>
        <w:t>Семинары и конференции</w:t>
      </w:r>
    </w:p>
    <w:p w:rsidR="00E038BA" w:rsidRPr="00E038BA" w:rsidRDefault="00E038BA" w:rsidP="00E038BA">
      <w:pPr>
        <w:pStyle w:val="c1"/>
        <w:shd w:val="clear" w:color="auto" w:fill="FFFFFF"/>
        <w:spacing w:before="0" w:beforeAutospacing="0" w:after="0" w:afterAutospacing="0"/>
        <w:jc w:val="both"/>
      </w:pPr>
      <w:r>
        <w:rPr>
          <w:rStyle w:val="c3"/>
        </w:rPr>
        <w:t xml:space="preserve">- </w:t>
      </w:r>
      <w:r w:rsidRPr="00E038BA">
        <w:rPr>
          <w:rStyle w:val="c3"/>
        </w:rPr>
        <w:t>Открытые уроки</w:t>
      </w:r>
    </w:p>
    <w:p w:rsidR="00E038BA" w:rsidRPr="00E038BA" w:rsidRDefault="00E038BA" w:rsidP="00E038BA">
      <w:pPr>
        <w:pStyle w:val="c1"/>
        <w:shd w:val="clear" w:color="auto" w:fill="FFFFFF"/>
        <w:spacing w:before="0" w:beforeAutospacing="0" w:after="0" w:afterAutospacing="0"/>
        <w:jc w:val="both"/>
      </w:pPr>
      <w:r>
        <w:rPr>
          <w:rStyle w:val="c3"/>
        </w:rPr>
        <w:t xml:space="preserve">- </w:t>
      </w:r>
      <w:r w:rsidRPr="00E038BA">
        <w:rPr>
          <w:rStyle w:val="c3"/>
        </w:rPr>
        <w:t>СМИ, ИКТ</w:t>
      </w:r>
    </w:p>
    <w:p w:rsidR="00E038BA" w:rsidRPr="00E038BA" w:rsidRDefault="00E038BA" w:rsidP="00E038BA">
      <w:pPr>
        <w:pStyle w:val="c1"/>
        <w:shd w:val="clear" w:color="auto" w:fill="FFFFFF"/>
        <w:spacing w:before="0" w:beforeAutospacing="0" w:after="0" w:afterAutospacing="0"/>
        <w:jc w:val="both"/>
      </w:pPr>
      <w:r>
        <w:rPr>
          <w:rStyle w:val="c3"/>
        </w:rPr>
        <w:t xml:space="preserve">- </w:t>
      </w:r>
      <w:r w:rsidRPr="00E038BA">
        <w:rPr>
          <w:rStyle w:val="c3"/>
        </w:rPr>
        <w:t>Видео, аудио информация на различных носителях</w:t>
      </w:r>
    </w:p>
    <w:p w:rsidR="00E038BA" w:rsidRPr="00E038BA" w:rsidRDefault="00E038BA" w:rsidP="00E038BA">
      <w:pPr>
        <w:pStyle w:val="c1"/>
        <w:shd w:val="clear" w:color="auto" w:fill="FFFFFF"/>
        <w:spacing w:before="0" w:beforeAutospacing="0" w:after="0" w:afterAutospacing="0"/>
        <w:jc w:val="both"/>
      </w:pPr>
      <w:r>
        <w:rPr>
          <w:rStyle w:val="c3"/>
        </w:rPr>
        <w:t xml:space="preserve">- </w:t>
      </w:r>
      <w:r w:rsidRPr="00E038BA">
        <w:rPr>
          <w:rStyle w:val="c3"/>
        </w:rPr>
        <w:t>Мероприятия по обмену опытом</w:t>
      </w:r>
    </w:p>
    <w:p w:rsidR="00E038BA" w:rsidRPr="00E038BA" w:rsidRDefault="00E038BA" w:rsidP="00E038BA">
      <w:pPr>
        <w:pStyle w:val="c1"/>
        <w:shd w:val="clear" w:color="auto" w:fill="FFFFFF"/>
        <w:spacing w:before="0" w:beforeAutospacing="0" w:after="0" w:afterAutospacing="0"/>
        <w:jc w:val="both"/>
      </w:pPr>
      <w:r>
        <w:rPr>
          <w:rStyle w:val="c3"/>
        </w:rPr>
        <w:t xml:space="preserve">- </w:t>
      </w:r>
      <w:r w:rsidRPr="00E038BA">
        <w:rPr>
          <w:rStyle w:val="c3"/>
        </w:rPr>
        <w:t>Литература (методическая, научно-популярная, публицистическая, художественная)</w:t>
      </w:r>
    </w:p>
    <w:p w:rsidR="00E038BA" w:rsidRPr="00E038BA" w:rsidRDefault="00E038BA" w:rsidP="00E038BA">
      <w:pPr>
        <w:pStyle w:val="c5"/>
        <w:shd w:val="clear" w:color="auto" w:fill="FFFFFF"/>
        <w:spacing w:before="0" w:beforeAutospacing="0" w:after="0" w:afterAutospacing="0"/>
        <w:jc w:val="both"/>
      </w:pPr>
      <w:r>
        <w:rPr>
          <w:rStyle w:val="c3"/>
        </w:rPr>
        <w:t xml:space="preserve">- </w:t>
      </w:r>
      <w:r w:rsidRPr="00E038BA">
        <w:rPr>
          <w:rStyle w:val="c3"/>
        </w:rPr>
        <w:t>Интернет.</w:t>
      </w:r>
    </w:p>
    <w:p w:rsidR="00E038BA" w:rsidRPr="00E038BA" w:rsidRDefault="00E038BA" w:rsidP="00E038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6DD5" w:rsidRPr="00E038BA" w:rsidRDefault="00E038BA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8B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Степень владения информацией ФГОС по предмету хорошо, владение современн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E038BA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образовательными </w:t>
      </w:r>
      <w:r w:rsidRPr="00E038BA">
        <w:rPr>
          <w:rFonts w:ascii="Times New Roman" w:eastAsia="Times New Roman" w:hAnsi="Times New Roman" w:cs="Times New Roman"/>
          <w:sz w:val="26"/>
          <w:szCs w:val="26"/>
          <w:lang w:eastAsia="ru-RU"/>
        </w:rPr>
        <w:t> технологиями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6DD5"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</w:t>
      </w:r>
    </w:p>
    <w:p w:rsidR="00206DD5" w:rsidRPr="00206DD5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Дорожная карта:</w:t>
      </w:r>
    </w:p>
    <w:p w:rsidR="00A16328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2"/>
        <w:gridCol w:w="1691"/>
        <w:gridCol w:w="2081"/>
        <w:gridCol w:w="1110"/>
        <w:gridCol w:w="1860"/>
        <w:gridCol w:w="1662"/>
      </w:tblGrid>
      <w:tr w:rsidR="00A16328" w:rsidRPr="00A16328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A16328"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Профессиональное направление (предмет </w:t>
            </w: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F5C" w:rsidRPr="006E6F5C" w:rsidRDefault="00A16328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FF0000"/>
                <w:sz w:val="24"/>
                <w:szCs w:val="24"/>
                <w:lang w:eastAsia="zh-CN" w:bidi="hi-IN"/>
              </w:rPr>
              <w:lastRenderedPageBreak/>
              <w:t xml:space="preserve"> </w:t>
            </w:r>
            <w:r w:rsidR="006E6F5C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Повышение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качества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образования и</w:t>
            </w:r>
          </w:p>
          <w:p w:rsidR="00A16328" w:rsidRPr="00A16328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результатов 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ВПР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Изучить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литературу по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данной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методической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теме.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2. Изучить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 инструктивно -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методические 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proofErr w:type="gram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письма  2021</w:t>
            </w:r>
            <w:proofErr w:type="gram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2022г по ФГОС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начального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общего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образования,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уяснить их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особенности и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требования.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3.Знакомиться с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новыми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педагогическими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технологиями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через предметные</w:t>
            </w:r>
          </w:p>
          <w:p w:rsidR="006E6F5C" w:rsidRPr="006E6F5C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издания на</w:t>
            </w:r>
          </w:p>
          <w:p w:rsidR="00A16328" w:rsidRPr="00A16328" w:rsidRDefault="006E6F5C" w:rsidP="006E6F5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proofErr w:type="spellStart"/>
            <w:proofErr w:type="gram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семинарах,вебина</w:t>
            </w:r>
            <w:proofErr w:type="spellEnd"/>
            <w:proofErr w:type="gram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Cs w:val="24"/>
                <w:lang w:eastAsia="zh-CN" w:bidi="hi-IN"/>
              </w:rPr>
              <w:lastRenderedPageBreak/>
              <w:t>Август-сентябрь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Cs w:val="24"/>
                <w:lang w:eastAsia="zh-CN" w:bidi="hi-IN"/>
              </w:rPr>
              <w:t>2021, 2022,</w:t>
            </w:r>
            <w:r w:rsidRPr="006E6F5C">
              <w:rPr>
                <w:rFonts w:ascii="Times New Roman" w:eastAsia="NSimSun" w:hAnsi="Times New Roman" w:cs="Arial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6E6F5C">
              <w:rPr>
                <w:rFonts w:ascii="Times New Roman" w:eastAsia="NSimSun" w:hAnsi="Times New Roman" w:cs="Arial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 плану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Размещение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методическиъх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Инфоурок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Первое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сентября.Выступление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заседании ШМО, педсоветах, методических </w:t>
            </w:r>
            <w:proofErr w:type="gram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днях,  городских</w:t>
            </w:r>
            <w:proofErr w:type="gram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Свидетельства о публикациях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теме:Психолого-педагогическое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взаимодействие участников образователь-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процесса» </w:t>
            </w:r>
            <w:r w:rsidR="00582F27">
              <w:rPr>
                <w:rFonts w:ascii="Arial" w:hAnsi="Arial" w:cs="Arial"/>
                <w:color w:val="000000"/>
                <w:shd w:val="clear" w:color="auto" w:fill="FFFFFF"/>
              </w:rPr>
              <w:t> А. С. Обухова.</w:t>
            </w:r>
          </w:p>
          <w:p w:rsidR="00A16328" w:rsidRPr="006E6F5C" w:rsidRDefault="00A16328" w:rsidP="00A16328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видеоуроки рекомендации психолога.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A16328" w:rsidRPr="006E6F5C" w:rsidRDefault="00A16328" w:rsidP="00A16328">
            <w:pPr>
              <w:widowControl w:val="0"/>
              <w:suppressAutoHyphens/>
              <w:spacing w:after="0" w:line="276" w:lineRule="auto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 2021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Публикации 1 раз </w:t>
            </w:r>
            <w:proofErr w:type="gram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  3</w:t>
            </w:r>
            <w:proofErr w:type="gram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месяца в течение всего периода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2022-2023 г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Предст</w:t>
            </w:r>
            <w:r w:rsidR="006F0FD9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авление опыта на педсовете- 2022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г, публикация разработок открытых уроков. на сайте </w:t>
            </w:r>
            <w:proofErr w:type="gram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учителя,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размещение</w:t>
            </w:r>
            <w:proofErr w:type="gram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методических разработок по теме на сайте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Свидетельста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1.Совершенствовать знания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Изучать опыт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работы учителей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2. Знакомиться с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новыми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формами,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методами и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приёмами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обучения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учащихся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начального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уровня. 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3.Организовать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работу с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одарёнными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детьми и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принимать</w:t>
            </w:r>
          </w:p>
          <w:p w:rsidR="00582F27" w:rsidRPr="00582F27" w:rsidRDefault="00582F27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участие в</w:t>
            </w:r>
          </w:p>
          <w:p w:rsidR="00AC07F7" w:rsidRPr="00582F27" w:rsidRDefault="00582F27" w:rsidP="00AC07F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82F2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конкурс</w:t>
            </w:r>
            <w:r w:rsidR="00AC07F7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ах, проектах.</w:t>
            </w:r>
          </w:p>
          <w:p w:rsidR="006F0FD9" w:rsidRPr="00582F27" w:rsidRDefault="006F0FD9" w:rsidP="00582F2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Проведение открытого урока</w:t>
            </w:r>
            <w:r w:rsidR="006F0FD9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gramStart"/>
            <w:r w:rsidR="006F0FD9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выступление 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</w:t>
            </w:r>
            <w:proofErr w:type="gram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педсовете,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зас</w:t>
            </w:r>
            <w:r w:rsidR="006F0FD9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   Ш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 2020-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январь 2021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Январь 2021-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Май 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2021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Декабрь 2022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 2023</w:t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Открытые уроки в рамках ШМО, РМО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582F27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Фотоотчет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-тельных платформах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gram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ZOOM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  <w:r w:rsid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Учи.ру</w:t>
            </w:r>
            <w:proofErr w:type="gramEnd"/>
            <w:r w:rsidR="00AC07F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новых возможностей на </w:t>
            </w:r>
            <w:proofErr w:type="gram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платформе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«</w:t>
            </w:r>
            <w:proofErr w:type="gram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Организация  дистанционного обучения», «Организация онлайн-уроков»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участие в вебинарах семинарах».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</w:t>
            </w:r>
            <w:r w:rsidR="006F0FD9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фестивалей </w:t>
            </w:r>
            <w:proofErr w:type="spellStart"/>
            <w:r w:rsidR="006F0FD9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Сентябрь 2021- 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май 2023 г,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месяц.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6F0FD9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Выступление из опыта работы на Ш</w:t>
            </w:r>
            <w:r w:rsidR="00A16328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МО разработка и публикация на </w:t>
            </w:r>
            <w:proofErr w:type="gramStart"/>
            <w:r w:rsidR="00A16328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="00A16328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="00A16328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участие в конкурсах разного уровня. 2020-2023 </w:t>
            </w:r>
            <w:proofErr w:type="spellStart"/>
            <w:r w:rsidR="00A16328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8BA" w:rsidRPr="00E038BA" w:rsidRDefault="00E038BA" w:rsidP="00E038BA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Организовать</w:t>
            </w:r>
          </w:p>
          <w:p w:rsidR="00E038BA" w:rsidRPr="00E038BA" w:rsidRDefault="00E038BA" w:rsidP="00E038BA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proofErr w:type="spellStart"/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</w:t>
            </w:r>
            <w:proofErr w:type="spellEnd"/>
          </w:p>
          <w:p w:rsidR="00E038BA" w:rsidRPr="00E038BA" w:rsidRDefault="00E038BA" w:rsidP="00E038BA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proofErr w:type="spellStart"/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щую</w:t>
            </w:r>
            <w:proofErr w:type="spellEnd"/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</w:t>
            </w:r>
            <w:proofErr w:type="spellEnd"/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</w:p>
          <w:p w:rsidR="00A16328" w:rsidRPr="00A16328" w:rsidRDefault="00E038BA" w:rsidP="00E038BA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proofErr w:type="spellStart"/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вательную</w:t>
            </w:r>
            <w:proofErr w:type="spellEnd"/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Проведение открытого внеклассного </w:t>
            </w:r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2021-2023 </w:t>
            </w:r>
            <w:proofErr w:type="spellStart"/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  <w:r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2022 г</w:t>
            </w: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E038B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E038BA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</w:t>
            </w:r>
            <w:r w:rsidR="006F0FD9" w:rsidRPr="00E038B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Публикация материалов на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Выступление на заседании </w:t>
            </w:r>
            <w:r w:rsidR="006F0FD9"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ШМО.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Участие в семинарах, вебинарах </w:t>
            </w:r>
            <w:proofErr w:type="gram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разного  уровня</w:t>
            </w:r>
            <w:proofErr w:type="gram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обмен опытом 2020-2023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вебинарах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психолого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Сентябрь-декабрь 2020</w:t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г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2021-2023 г</w:t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2020-2023, 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3 месяца</w:t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6E6F5C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год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Ноябрь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2023 г</w:t>
            </w: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Выступления на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участие в методических днях-</w:t>
            </w:r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2021-2023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на сайте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2020-2023 </w:t>
            </w:r>
            <w:proofErr w:type="spell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E6F5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Свидетель-ства</w:t>
            </w:r>
            <w:proofErr w:type="gramEnd"/>
            <w:r w:rsidRPr="006E6F5C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A16328" w:rsidRPr="00A16328" w:rsidRDefault="00A16328" w:rsidP="00A16328">
      <w:pPr>
        <w:widowControl w:val="0"/>
        <w:suppressAutoHyphens/>
        <w:spacing w:after="0" w:line="360" w:lineRule="auto"/>
        <w:jc w:val="center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9645B9" w:rsidRPr="00FF4BB6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4BB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472"/>
        <w:gridCol w:w="4453"/>
      </w:tblGrid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Название курсов</w:t>
            </w: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AC07F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ОРКСЭ</w:t>
            </w:r>
          </w:p>
        </w:tc>
        <w:tc>
          <w:tcPr>
            <w:tcW w:w="4673" w:type="dxa"/>
          </w:tcPr>
          <w:p w:rsidR="009645B9" w:rsidRPr="009645B9" w:rsidRDefault="00AC07F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Июль-август 2022 г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84"/>
        <w:gridCol w:w="3006"/>
        <w:gridCol w:w="2935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AC07F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9645B9" w:rsidTr="0030156F">
        <w:tc>
          <w:tcPr>
            <w:tcW w:w="4494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3253C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3 г</w:t>
            </w:r>
          </w:p>
        </w:tc>
        <w:tc>
          <w:tcPr>
            <w:tcW w:w="2215" w:type="dxa"/>
          </w:tcPr>
          <w:p w:rsidR="009645B9" w:rsidRPr="009645B9" w:rsidRDefault="00AC07F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Октябрь 2022 г</w:t>
            </w:r>
          </w:p>
        </w:tc>
        <w:tc>
          <w:tcPr>
            <w:tcW w:w="2215" w:type="dxa"/>
          </w:tcPr>
          <w:p w:rsidR="009645B9" w:rsidRPr="009645B9" w:rsidRDefault="00582F2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Все учителя</w:t>
            </w:r>
          </w:p>
        </w:tc>
        <w:tc>
          <w:tcPr>
            <w:tcW w:w="2216" w:type="dxa"/>
          </w:tcPr>
          <w:p w:rsidR="009645B9" w:rsidRPr="009645B9" w:rsidRDefault="00582F2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Все предметы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97"/>
        <w:gridCol w:w="2950"/>
        <w:gridCol w:w="2978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3253C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Раднаев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Арсалан</w:t>
            </w:r>
            <w:proofErr w:type="spellEnd"/>
          </w:p>
        </w:tc>
        <w:tc>
          <w:tcPr>
            <w:tcW w:w="3115" w:type="dxa"/>
          </w:tcPr>
          <w:p w:rsidR="009645B9" w:rsidRPr="009645B9" w:rsidRDefault="003253C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3 г</w:t>
            </w:r>
          </w:p>
        </w:tc>
        <w:tc>
          <w:tcPr>
            <w:tcW w:w="3115" w:type="dxa"/>
          </w:tcPr>
          <w:p w:rsidR="009645B9" w:rsidRPr="009645B9" w:rsidRDefault="003253C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НПК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582F2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Ижболдина Юлия</w:t>
            </w:r>
          </w:p>
        </w:tc>
        <w:tc>
          <w:tcPr>
            <w:tcW w:w="3115" w:type="dxa"/>
          </w:tcPr>
          <w:p w:rsidR="009645B9" w:rsidRPr="009645B9" w:rsidRDefault="00582F2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3 г</w:t>
            </w:r>
          </w:p>
        </w:tc>
        <w:tc>
          <w:tcPr>
            <w:tcW w:w="3115" w:type="dxa"/>
          </w:tcPr>
          <w:p w:rsidR="009645B9" w:rsidRPr="009645B9" w:rsidRDefault="00582F2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НПК</w:t>
            </w:r>
          </w:p>
        </w:tc>
      </w:tr>
    </w:tbl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FF4BB6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Оценка достигнутых результатов:</w:t>
      </w:r>
      <w:r w:rsidR="00893DAB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82056D" w:rsidRDefault="00206DD5" w:rsidP="0082056D">
      <w:pPr>
        <w:pStyle w:val="a4"/>
        <w:spacing w:line="360" w:lineRule="auto"/>
        <w:jc w:val="center"/>
      </w:pPr>
      <w:r w:rsidRPr="00206DD5">
        <w:rPr>
          <w:rFonts w:ascii="Arial" w:eastAsia="Times New Roman" w:hAnsi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82056D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82056D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Самопрезентация и работа в сообществах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82056D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</w:t>
            </w:r>
            <w:proofErr w:type="spellStart"/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го</w:t>
            </w:r>
            <w:proofErr w:type="spellEnd"/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206DD5" w:rsidSect="006E6F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34835"/>
    <w:rsid w:val="00206DD5"/>
    <w:rsid w:val="00322E52"/>
    <w:rsid w:val="003253CE"/>
    <w:rsid w:val="00476114"/>
    <w:rsid w:val="004B3B78"/>
    <w:rsid w:val="004C0B3E"/>
    <w:rsid w:val="00582F27"/>
    <w:rsid w:val="006E6F5C"/>
    <w:rsid w:val="006F0FD9"/>
    <w:rsid w:val="00814EF6"/>
    <w:rsid w:val="0082056D"/>
    <w:rsid w:val="00893DAB"/>
    <w:rsid w:val="008C0DA3"/>
    <w:rsid w:val="009645B9"/>
    <w:rsid w:val="00976830"/>
    <w:rsid w:val="00A16328"/>
    <w:rsid w:val="00AB3A10"/>
    <w:rsid w:val="00AC07F7"/>
    <w:rsid w:val="00E038BA"/>
    <w:rsid w:val="00E806C1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22792-25B6-4CC9-B2B0-E2644B5F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6E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6F5C"/>
  </w:style>
  <w:style w:type="character" w:customStyle="1" w:styleId="c7">
    <w:name w:val="c7"/>
    <w:basedOn w:val="a0"/>
    <w:rsid w:val="006E6F5C"/>
  </w:style>
  <w:style w:type="character" w:customStyle="1" w:styleId="c14">
    <w:name w:val="c14"/>
    <w:basedOn w:val="a0"/>
    <w:rsid w:val="00E038BA"/>
  </w:style>
  <w:style w:type="paragraph" w:customStyle="1" w:styleId="c5">
    <w:name w:val="c5"/>
    <w:basedOn w:val="a"/>
    <w:rsid w:val="00E0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5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2022-04-25T08:03:00Z</dcterms:created>
  <dcterms:modified xsi:type="dcterms:W3CDTF">2022-04-25T08:03:00Z</dcterms:modified>
</cp:coreProperties>
</file>