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FF" w:rsidRDefault="005155FF" w:rsidP="004B6B39">
      <w:pPr>
        <w:jc w:val="center"/>
        <w:rPr>
          <w:rFonts w:ascii="Times New Roman" w:hAnsi="Times New Roman" w:cs="Times New Roman"/>
          <w:sz w:val="28"/>
        </w:rPr>
      </w:pPr>
      <w:r>
        <w:rPr>
          <w:rFonts w:ascii="Times New Roman" w:hAnsi="Times New Roman" w:cs="Times New Roman"/>
          <w:sz w:val="28"/>
        </w:rPr>
        <w:t>Сценарий</w:t>
      </w:r>
    </w:p>
    <w:p w:rsidR="00177705" w:rsidRDefault="004B6B39" w:rsidP="004B6B39">
      <w:pPr>
        <w:jc w:val="center"/>
        <w:rPr>
          <w:rFonts w:ascii="Times New Roman" w:hAnsi="Times New Roman" w:cs="Times New Roman"/>
          <w:sz w:val="28"/>
        </w:rPr>
      </w:pPr>
      <w:r>
        <w:rPr>
          <w:rFonts w:ascii="Times New Roman" w:hAnsi="Times New Roman" w:cs="Times New Roman"/>
          <w:sz w:val="28"/>
        </w:rPr>
        <w:t>Семинар для педагогов</w:t>
      </w:r>
    </w:p>
    <w:p w:rsidR="004B6B39" w:rsidRDefault="004B6B39" w:rsidP="004B6B39">
      <w:pPr>
        <w:jc w:val="center"/>
        <w:rPr>
          <w:rFonts w:ascii="Times New Roman" w:hAnsi="Times New Roman" w:cs="Times New Roman"/>
          <w:sz w:val="28"/>
        </w:rPr>
      </w:pPr>
      <w:r>
        <w:rPr>
          <w:rFonts w:ascii="Times New Roman" w:hAnsi="Times New Roman" w:cs="Times New Roman"/>
          <w:sz w:val="28"/>
        </w:rPr>
        <w:t>«Как разрешить конфликт с учеником»</w:t>
      </w:r>
    </w:p>
    <w:p w:rsidR="004B6B39" w:rsidRDefault="004B6B39" w:rsidP="004B6B39">
      <w:pPr>
        <w:jc w:val="center"/>
        <w:rPr>
          <w:rFonts w:ascii="Times New Roman" w:hAnsi="Times New Roman" w:cs="Times New Roman"/>
          <w:sz w:val="28"/>
        </w:rPr>
      </w:pPr>
    </w:p>
    <w:p w:rsidR="004B6B39" w:rsidRDefault="00D20C3D" w:rsidP="00BC0223">
      <w:pPr>
        <w:jc w:val="both"/>
        <w:rPr>
          <w:rFonts w:ascii="Times New Roman" w:hAnsi="Times New Roman" w:cs="Times New Roman"/>
          <w:sz w:val="28"/>
        </w:rPr>
      </w:pPr>
      <w:r w:rsidRPr="00D20C3D">
        <w:rPr>
          <w:rFonts w:ascii="Times New Roman" w:hAnsi="Times New Roman" w:cs="Times New Roman"/>
          <w:b/>
          <w:sz w:val="28"/>
        </w:rPr>
        <w:t>С1</w:t>
      </w:r>
      <w:r>
        <w:rPr>
          <w:rFonts w:ascii="Times New Roman" w:hAnsi="Times New Roman" w:cs="Times New Roman"/>
          <w:sz w:val="28"/>
        </w:rPr>
        <w:t xml:space="preserve"> Добрый день уважаемые коллеги, сегодняшнее </w:t>
      </w:r>
      <w:r w:rsidR="000F5B6C">
        <w:rPr>
          <w:rFonts w:ascii="Times New Roman" w:hAnsi="Times New Roman" w:cs="Times New Roman"/>
          <w:sz w:val="28"/>
        </w:rPr>
        <w:t xml:space="preserve">выступление </w:t>
      </w:r>
      <w:r>
        <w:rPr>
          <w:rFonts w:ascii="Times New Roman" w:hAnsi="Times New Roman" w:cs="Times New Roman"/>
          <w:sz w:val="28"/>
        </w:rPr>
        <w:t>хотелось бы начать с цитаты известного воспитателя, педагога и писателя Антона Семеновича Макаренко:</w:t>
      </w:r>
    </w:p>
    <w:p w:rsidR="00D20C3D" w:rsidRDefault="00D20C3D" w:rsidP="00BC0223">
      <w:pPr>
        <w:pStyle w:val="example-p"/>
        <w:spacing w:after="280" w:afterAutospacing="1"/>
        <w:jc w:val="both"/>
      </w:pPr>
      <w:r w:rsidRPr="00D20C3D">
        <w:rPr>
          <w:rFonts w:ascii="Times New Roman" w:hAnsi="Times New Roman" w:cs="Times New Roman"/>
          <w:b/>
          <w:sz w:val="28"/>
        </w:rPr>
        <w:t>С</w:t>
      </w:r>
      <w:proofErr w:type="gramStart"/>
      <w:r w:rsidRPr="00D20C3D">
        <w:rPr>
          <w:rFonts w:ascii="Times New Roman" w:hAnsi="Times New Roman" w:cs="Times New Roman"/>
          <w:b/>
          <w:sz w:val="28"/>
        </w:rPr>
        <w:t>2</w:t>
      </w:r>
      <w:r>
        <w:t xml:space="preserve">  </w:t>
      </w:r>
      <w:r w:rsidRPr="00BC0223">
        <w:rPr>
          <w:rFonts w:ascii="Times New Roman" w:eastAsiaTheme="minorEastAsia" w:hAnsi="Times New Roman" w:cs="Times New Roman"/>
          <w:sz w:val="28"/>
          <w:szCs w:val="22"/>
        </w:rPr>
        <w:t>«</w:t>
      </w:r>
      <w:proofErr w:type="gramEnd"/>
      <w:r w:rsidRPr="00BC0223">
        <w:rPr>
          <w:rFonts w:ascii="Times New Roman" w:eastAsiaTheme="minorEastAsia" w:hAnsi="Times New Roman" w:cs="Times New Roman"/>
          <w:sz w:val="28"/>
          <w:szCs w:val="22"/>
        </w:rPr>
        <w:t>…Человек вовсе не бесконфликтен. Напротив, характерной особенностью нашей жизни является ее конфликтный характер. Наша жизнь именно потому прекрасна, что мы способны бороться, т. е. разрешать конфликты, смело идти им навстречу, смело и терпеливо переживать страдания и недостатки, бороться за улучшение жизни, за совершенствование человека…»</w:t>
      </w:r>
      <w:r>
        <w:t xml:space="preserve"> </w:t>
      </w:r>
    </w:p>
    <w:p w:rsidR="009973DF" w:rsidRPr="009973DF" w:rsidRDefault="009973DF" w:rsidP="00BC0223">
      <w:pPr>
        <w:pStyle w:val="example-p"/>
        <w:spacing w:after="280" w:afterAutospacing="1"/>
        <w:jc w:val="both"/>
        <w:rPr>
          <w:rFonts w:ascii="Times New Roman" w:hAnsi="Times New Roman" w:cs="Times New Roman"/>
          <w:sz w:val="28"/>
        </w:rPr>
      </w:pPr>
      <w:r w:rsidRPr="009973DF">
        <w:rPr>
          <w:rFonts w:ascii="Times New Roman" w:hAnsi="Times New Roman" w:cs="Times New Roman"/>
          <w:sz w:val="28"/>
        </w:rPr>
        <w:t>Прежде, чем начать, отмечу, что сегодня будем работать немного в другом формате. Кое-какие моменты будем обсуждать в процессе семинара.</w:t>
      </w:r>
    </w:p>
    <w:p w:rsidR="00D20C3D" w:rsidRDefault="00D20C3D" w:rsidP="00BC0223">
      <w:pPr>
        <w:jc w:val="both"/>
        <w:rPr>
          <w:rFonts w:ascii="Times New Roman" w:hAnsi="Times New Roman" w:cs="Times New Roman"/>
          <w:sz w:val="28"/>
        </w:rPr>
      </w:pPr>
      <w:r>
        <w:rPr>
          <w:rFonts w:ascii="Times New Roman" w:hAnsi="Times New Roman" w:cs="Times New Roman"/>
          <w:sz w:val="28"/>
        </w:rPr>
        <w:t>Мини-лекция «Что такое конфликт? Типы и способы протекания конфликта»</w:t>
      </w:r>
    </w:p>
    <w:p w:rsidR="00D20C3D" w:rsidRPr="00D20C3D" w:rsidRDefault="00D20C3D" w:rsidP="00BC0223">
      <w:pPr>
        <w:spacing w:after="280" w:afterAutospacing="1"/>
        <w:jc w:val="both"/>
        <w:rPr>
          <w:rFonts w:ascii="Times New Roman" w:hAnsi="Times New Roman" w:cs="Times New Roman"/>
          <w:sz w:val="28"/>
        </w:rPr>
      </w:pPr>
      <w:r w:rsidRPr="00D20C3D">
        <w:rPr>
          <w:rFonts w:ascii="Times New Roman" w:hAnsi="Times New Roman" w:cs="Times New Roman"/>
          <w:b/>
          <w:sz w:val="28"/>
        </w:rPr>
        <w:t xml:space="preserve">С3 </w:t>
      </w:r>
      <w:r w:rsidRPr="00D20C3D">
        <w:rPr>
          <w:rFonts w:ascii="Times New Roman" w:hAnsi="Times New Roman" w:cs="Times New Roman"/>
          <w:sz w:val="28"/>
        </w:rPr>
        <w:t xml:space="preserve">Конфликт — ситуация, в которой каждая из сторон стремится занять позицию, несовместимую и противоположную по отношению к интересам другой стороны. </w:t>
      </w:r>
    </w:p>
    <w:p w:rsidR="00D20C3D" w:rsidRPr="00D20C3D" w:rsidRDefault="00D20C3D" w:rsidP="00BC0223">
      <w:pPr>
        <w:spacing w:after="280" w:afterAutospacing="1"/>
        <w:jc w:val="both"/>
        <w:rPr>
          <w:rFonts w:ascii="Times New Roman" w:hAnsi="Times New Roman" w:cs="Times New Roman"/>
          <w:sz w:val="28"/>
        </w:rPr>
      </w:pPr>
      <w:r w:rsidRPr="00D20C3D">
        <w:rPr>
          <w:rFonts w:ascii="Times New Roman" w:hAnsi="Times New Roman" w:cs="Times New Roman"/>
          <w:b/>
          <w:sz w:val="28"/>
        </w:rPr>
        <w:t>С4</w:t>
      </w:r>
      <w:r>
        <w:rPr>
          <w:rFonts w:ascii="Times New Roman" w:hAnsi="Times New Roman" w:cs="Times New Roman"/>
          <w:sz w:val="28"/>
        </w:rPr>
        <w:t xml:space="preserve"> </w:t>
      </w:r>
      <w:r w:rsidRPr="00D20C3D">
        <w:rPr>
          <w:rFonts w:ascii="Times New Roman" w:hAnsi="Times New Roman" w:cs="Times New Roman"/>
          <w:sz w:val="28"/>
        </w:rPr>
        <w:t>Типы конфликтов: а) по числу участников (</w:t>
      </w:r>
      <w:proofErr w:type="spellStart"/>
      <w:r w:rsidRPr="00D20C3D">
        <w:rPr>
          <w:rFonts w:ascii="Times New Roman" w:hAnsi="Times New Roman" w:cs="Times New Roman"/>
          <w:sz w:val="28"/>
        </w:rPr>
        <w:t>внутриличностные</w:t>
      </w:r>
      <w:proofErr w:type="spellEnd"/>
      <w:r w:rsidRPr="00D20C3D">
        <w:rPr>
          <w:rFonts w:ascii="Times New Roman" w:hAnsi="Times New Roman" w:cs="Times New Roman"/>
          <w:sz w:val="28"/>
        </w:rPr>
        <w:t xml:space="preserve">, межличностные, социальные); б) по причинам (экономические, политические, этнические, культурные и религиозные, профессиональные). </w:t>
      </w:r>
    </w:p>
    <w:p w:rsidR="001036B7" w:rsidRDefault="001036B7" w:rsidP="00BC0223">
      <w:pPr>
        <w:pStyle w:val="complextext-p"/>
        <w:spacing w:after="280" w:afterAutospacing="1"/>
        <w:jc w:val="both"/>
        <w:rPr>
          <w:b/>
          <w:bCs/>
          <w:sz w:val="28"/>
        </w:rPr>
      </w:pPr>
      <w:r>
        <w:rPr>
          <w:b/>
          <w:bCs/>
          <w:sz w:val="28"/>
        </w:rPr>
        <w:t>В</w:t>
      </w:r>
      <w:r w:rsidRPr="001036B7">
        <w:rPr>
          <w:b/>
          <w:bCs/>
          <w:sz w:val="28"/>
        </w:rPr>
        <w:t xml:space="preserve">опросы для размышления и обсуждения: </w:t>
      </w:r>
    </w:p>
    <w:p w:rsidR="001036B7" w:rsidRDefault="001036B7" w:rsidP="00BC0223">
      <w:pPr>
        <w:pStyle w:val="complextext-p"/>
        <w:spacing w:after="280" w:afterAutospacing="1"/>
        <w:jc w:val="both"/>
        <w:rPr>
          <w:b/>
          <w:bCs/>
          <w:sz w:val="28"/>
        </w:rPr>
      </w:pPr>
      <w:r w:rsidRPr="001036B7">
        <w:rPr>
          <w:b/>
          <w:bCs/>
          <w:sz w:val="28"/>
        </w:rPr>
        <w:t xml:space="preserve">а) можем ли мы обойтись без конфликтов? почему? </w:t>
      </w:r>
    </w:p>
    <w:p w:rsidR="001036B7" w:rsidRPr="001036B7" w:rsidRDefault="001036B7" w:rsidP="00BC0223">
      <w:pPr>
        <w:pStyle w:val="complextext-p"/>
        <w:spacing w:after="280" w:afterAutospacing="1"/>
        <w:jc w:val="both"/>
        <w:rPr>
          <w:sz w:val="28"/>
        </w:rPr>
      </w:pPr>
      <w:r w:rsidRPr="001036B7">
        <w:rPr>
          <w:b/>
          <w:bCs/>
          <w:sz w:val="28"/>
        </w:rPr>
        <w:t>б) конфликт — это хорошо или плохо?</w:t>
      </w:r>
    </w:p>
    <w:p w:rsidR="001036B7" w:rsidRPr="001036B7" w:rsidRDefault="001036B7" w:rsidP="00BC0223">
      <w:pPr>
        <w:spacing w:after="280" w:afterAutospacing="1"/>
        <w:jc w:val="both"/>
        <w:rPr>
          <w:rFonts w:ascii="Times New Roman" w:hAnsi="Times New Roman" w:cs="Times New Roman"/>
          <w:sz w:val="28"/>
        </w:rPr>
      </w:pPr>
      <w:r w:rsidRPr="001036B7">
        <w:rPr>
          <w:rFonts w:ascii="Times New Roman" w:hAnsi="Times New Roman" w:cs="Times New Roman"/>
          <w:sz w:val="28"/>
        </w:rPr>
        <w:t xml:space="preserve">Конфликты — это необходимое явление социальной жизни. Они неизбежны, если люди имеют свою собственную позицию. Противоречия не возникают только тогда, когда все думают и чувствуют одинаково. Но в реальности такое почти не встречается. Нужно помнить, что практически по любому вопросу у разных людей взгляды отличаются. Конфликт — это не всегда плохо. При эффективном управлении конфликтом его последствия могут играть и положительную роль. </w:t>
      </w:r>
      <w:r w:rsidR="0061427C">
        <w:rPr>
          <w:rFonts w:ascii="Times New Roman" w:hAnsi="Times New Roman" w:cs="Times New Roman"/>
          <w:sz w:val="28"/>
        </w:rPr>
        <w:t xml:space="preserve">А эффективность управления конфликтом зависит от способа его протекания. </w:t>
      </w:r>
    </w:p>
    <w:p w:rsidR="001036B7" w:rsidRPr="001036B7" w:rsidRDefault="001036B7" w:rsidP="00BC0223">
      <w:pPr>
        <w:spacing w:after="280" w:afterAutospacing="1"/>
        <w:jc w:val="both"/>
        <w:rPr>
          <w:rFonts w:ascii="Times New Roman" w:hAnsi="Times New Roman" w:cs="Times New Roman"/>
          <w:sz w:val="28"/>
        </w:rPr>
      </w:pPr>
      <w:r w:rsidRPr="001036B7">
        <w:rPr>
          <w:rFonts w:ascii="Times New Roman" w:hAnsi="Times New Roman" w:cs="Times New Roman"/>
          <w:b/>
          <w:sz w:val="28"/>
        </w:rPr>
        <w:t xml:space="preserve">С5 </w:t>
      </w:r>
      <w:r w:rsidRPr="001036B7">
        <w:rPr>
          <w:rFonts w:ascii="Times New Roman" w:hAnsi="Times New Roman" w:cs="Times New Roman"/>
          <w:sz w:val="28"/>
        </w:rPr>
        <w:t xml:space="preserve">Способы протекания конфликта: </w:t>
      </w:r>
    </w:p>
    <w:p w:rsidR="001036B7" w:rsidRPr="001036B7" w:rsidRDefault="001036B7" w:rsidP="00BC0223">
      <w:pPr>
        <w:pStyle w:val="Ul"/>
        <w:numPr>
          <w:ilvl w:val="0"/>
          <w:numId w:val="1"/>
        </w:numPr>
        <w:tabs>
          <w:tab w:val="clear" w:pos="720"/>
          <w:tab w:val="num" w:pos="284"/>
        </w:tabs>
        <w:ind w:left="284"/>
        <w:jc w:val="both"/>
        <w:rPr>
          <w:rFonts w:eastAsiaTheme="minorEastAsia"/>
          <w:sz w:val="28"/>
        </w:rPr>
      </w:pPr>
      <w:r w:rsidRPr="001036B7">
        <w:rPr>
          <w:rFonts w:eastAsiaTheme="minorEastAsia"/>
          <w:sz w:val="28"/>
        </w:rPr>
        <w:lastRenderedPageBreak/>
        <w:t>избегание — стремление выйти из конфликтной ситуации, не разрешая ее;</w:t>
      </w:r>
    </w:p>
    <w:p w:rsidR="001036B7" w:rsidRPr="001036B7" w:rsidRDefault="001036B7" w:rsidP="00BC0223">
      <w:pPr>
        <w:pStyle w:val="Ul"/>
        <w:numPr>
          <w:ilvl w:val="0"/>
          <w:numId w:val="1"/>
        </w:numPr>
        <w:tabs>
          <w:tab w:val="clear" w:pos="720"/>
          <w:tab w:val="num" w:pos="284"/>
        </w:tabs>
        <w:ind w:left="284"/>
        <w:jc w:val="both"/>
        <w:rPr>
          <w:rFonts w:eastAsiaTheme="minorEastAsia"/>
          <w:sz w:val="28"/>
        </w:rPr>
      </w:pPr>
      <w:r w:rsidRPr="001036B7">
        <w:rPr>
          <w:rFonts w:eastAsiaTheme="minorEastAsia"/>
          <w:sz w:val="28"/>
        </w:rPr>
        <w:t>приспособление — подстройка под собеседника, отказ от своих интересов;</w:t>
      </w:r>
    </w:p>
    <w:p w:rsidR="001036B7" w:rsidRPr="001036B7" w:rsidRDefault="001036B7" w:rsidP="00BC0223">
      <w:pPr>
        <w:pStyle w:val="Ul"/>
        <w:numPr>
          <w:ilvl w:val="0"/>
          <w:numId w:val="1"/>
        </w:numPr>
        <w:tabs>
          <w:tab w:val="clear" w:pos="720"/>
          <w:tab w:val="num" w:pos="284"/>
        </w:tabs>
        <w:ind w:left="284"/>
        <w:jc w:val="both"/>
        <w:rPr>
          <w:rFonts w:eastAsiaTheme="minorEastAsia"/>
          <w:sz w:val="28"/>
        </w:rPr>
      </w:pPr>
      <w:r w:rsidRPr="001036B7">
        <w:rPr>
          <w:rFonts w:eastAsiaTheme="minorEastAsia"/>
          <w:sz w:val="28"/>
        </w:rPr>
        <w:t>компромисс — решение конфликта через взаимные уступки;</w:t>
      </w:r>
    </w:p>
    <w:p w:rsidR="001036B7" w:rsidRPr="001036B7" w:rsidRDefault="001036B7" w:rsidP="00BC0223">
      <w:pPr>
        <w:pStyle w:val="Ul"/>
        <w:numPr>
          <w:ilvl w:val="0"/>
          <w:numId w:val="1"/>
        </w:numPr>
        <w:tabs>
          <w:tab w:val="clear" w:pos="720"/>
          <w:tab w:val="num" w:pos="284"/>
        </w:tabs>
        <w:ind w:left="284"/>
        <w:jc w:val="both"/>
        <w:rPr>
          <w:rFonts w:eastAsiaTheme="minorEastAsia"/>
          <w:sz w:val="28"/>
        </w:rPr>
      </w:pPr>
      <w:r w:rsidRPr="001036B7">
        <w:rPr>
          <w:rFonts w:eastAsiaTheme="minorEastAsia"/>
          <w:sz w:val="28"/>
        </w:rPr>
        <w:t xml:space="preserve">соперничество — открытая борьба за свои интересы, отстаивание своей позиции с полным игнорированием интересов партнера; </w:t>
      </w:r>
    </w:p>
    <w:p w:rsidR="001036B7" w:rsidRPr="001036B7" w:rsidRDefault="001036B7" w:rsidP="00BC0223">
      <w:pPr>
        <w:pStyle w:val="Ul"/>
        <w:numPr>
          <w:ilvl w:val="0"/>
          <w:numId w:val="1"/>
        </w:numPr>
        <w:tabs>
          <w:tab w:val="clear" w:pos="720"/>
          <w:tab w:val="num" w:pos="284"/>
        </w:tabs>
        <w:spacing w:after="280" w:afterAutospacing="1"/>
        <w:ind w:left="284"/>
        <w:jc w:val="both"/>
        <w:rPr>
          <w:rFonts w:eastAsiaTheme="minorEastAsia"/>
          <w:sz w:val="28"/>
        </w:rPr>
      </w:pPr>
      <w:r w:rsidRPr="001036B7">
        <w:rPr>
          <w:rFonts w:eastAsiaTheme="minorEastAsia"/>
          <w:sz w:val="28"/>
        </w:rPr>
        <w:t xml:space="preserve">сотрудничество — предполагает поиск решения, которое бы не только удовлетворило интересы обеих сторон, но и позволило бы им извлечь пользу из конфликта. </w:t>
      </w:r>
    </w:p>
    <w:p w:rsidR="00BC0223" w:rsidRDefault="001036B7" w:rsidP="00BC0223">
      <w:pPr>
        <w:jc w:val="both"/>
        <w:rPr>
          <w:rFonts w:ascii="Times New Roman" w:hAnsi="Times New Roman" w:cs="Times New Roman"/>
          <w:b/>
          <w:sz w:val="28"/>
        </w:rPr>
      </w:pPr>
      <w:r>
        <w:rPr>
          <w:rFonts w:ascii="Times New Roman" w:hAnsi="Times New Roman" w:cs="Times New Roman"/>
          <w:b/>
          <w:sz w:val="28"/>
        </w:rPr>
        <w:t xml:space="preserve">? Как вы считаете, при каком способе решения конфликта в выигрыше остаются обе стороны? </w:t>
      </w:r>
    </w:p>
    <w:p w:rsidR="00BC0223" w:rsidRPr="00BC0223" w:rsidRDefault="00BC0223" w:rsidP="00BC0223">
      <w:pPr>
        <w:pStyle w:val="complextext-p"/>
        <w:spacing w:after="280" w:afterAutospacing="1"/>
        <w:jc w:val="both"/>
        <w:rPr>
          <w:rFonts w:eastAsiaTheme="minorEastAsia"/>
          <w:b/>
          <w:sz w:val="28"/>
        </w:rPr>
      </w:pPr>
      <w:r w:rsidRPr="00BC0223">
        <w:rPr>
          <w:rFonts w:eastAsiaTheme="minorEastAsia"/>
          <w:b/>
          <w:sz w:val="28"/>
        </w:rPr>
        <w:t>Несмотря на то</w:t>
      </w:r>
      <w:r w:rsidR="0061427C">
        <w:rPr>
          <w:rFonts w:eastAsiaTheme="minorEastAsia"/>
          <w:b/>
          <w:sz w:val="28"/>
        </w:rPr>
        <w:t>,</w:t>
      </w:r>
      <w:r w:rsidRPr="00BC0223">
        <w:rPr>
          <w:rFonts w:eastAsiaTheme="minorEastAsia"/>
          <w:b/>
          <w:sz w:val="28"/>
        </w:rPr>
        <w:t> что обе стороны оказываются в выигрыше лишь в ситуации сотрудничества, каждый тип поведения может оказаться уместным и эффективным в определенной ситуации.</w:t>
      </w:r>
    </w:p>
    <w:p w:rsidR="00BC0223" w:rsidRPr="00BC0223" w:rsidRDefault="00BC0223" w:rsidP="00BC0223">
      <w:pPr>
        <w:spacing w:after="280" w:afterAutospacing="1"/>
        <w:jc w:val="both"/>
        <w:rPr>
          <w:rFonts w:ascii="Times New Roman" w:hAnsi="Times New Roman" w:cs="Times New Roman"/>
          <w:sz w:val="28"/>
        </w:rPr>
      </w:pPr>
      <w:r w:rsidRPr="00BC0223">
        <w:rPr>
          <w:rFonts w:ascii="Times New Roman" w:hAnsi="Times New Roman" w:cs="Times New Roman"/>
          <w:b/>
          <w:sz w:val="28"/>
        </w:rPr>
        <w:t>С6</w:t>
      </w:r>
      <w:r w:rsidRPr="00BC0223">
        <w:rPr>
          <w:rFonts w:ascii="Times New Roman" w:hAnsi="Times New Roman" w:cs="Times New Roman"/>
          <w:sz w:val="28"/>
        </w:rPr>
        <w:t xml:space="preserve"> Пути выхода из конфликта: </w:t>
      </w:r>
    </w:p>
    <w:p w:rsidR="00BC0223" w:rsidRPr="00BC0223" w:rsidRDefault="00BC0223" w:rsidP="00BC0223">
      <w:pPr>
        <w:pStyle w:val="Ul"/>
        <w:numPr>
          <w:ilvl w:val="0"/>
          <w:numId w:val="2"/>
        </w:numPr>
        <w:jc w:val="both"/>
        <w:rPr>
          <w:rFonts w:eastAsiaTheme="minorEastAsia"/>
          <w:sz w:val="28"/>
        </w:rPr>
      </w:pPr>
      <w:r w:rsidRPr="00BC0223">
        <w:rPr>
          <w:rFonts w:eastAsiaTheme="minorEastAsia"/>
          <w:sz w:val="28"/>
        </w:rPr>
        <w:t>переговоры — мирная беседа обеих сторон по решению проблемы;</w:t>
      </w:r>
    </w:p>
    <w:p w:rsidR="00BC0223" w:rsidRPr="00BC0223" w:rsidRDefault="00BC0223" w:rsidP="00BC0223">
      <w:pPr>
        <w:pStyle w:val="Ul"/>
        <w:numPr>
          <w:ilvl w:val="0"/>
          <w:numId w:val="2"/>
        </w:numPr>
        <w:jc w:val="both"/>
        <w:rPr>
          <w:rFonts w:eastAsiaTheme="minorEastAsia"/>
          <w:sz w:val="28"/>
        </w:rPr>
      </w:pPr>
      <w:r w:rsidRPr="00BC0223">
        <w:rPr>
          <w:rFonts w:eastAsiaTheme="minorEastAsia"/>
          <w:sz w:val="28"/>
        </w:rPr>
        <w:t>посредничество — использование третьей стороны в заочном решении проблемы;</w:t>
      </w:r>
    </w:p>
    <w:p w:rsidR="00BC0223" w:rsidRPr="00BC0223" w:rsidRDefault="00BC0223" w:rsidP="00BC0223">
      <w:pPr>
        <w:pStyle w:val="Ul"/>
        <w:numPr>
          <w:ilvl w:val="0"/>
          <w:numId w:val="2"/>
        </w:numPr>
        <w:jc w:val="both"/>
        <w:rPr>
          <w:rFonts w:eastAsiaTheme="minorEastAsia"/>
          <w:sz w:val="28"/>
        </w:rPr>
      </w:pPr>
      <w:r w:rsidRPr="00BC0223">
        <w:rPr>
          <w:rFonts w:eastAsiaTheme="minorEastAsia"/>
          <w:sz w:val="28"/>
        </w:rPr>
        <w:t xml:space="preserve">арбитраж — обращение к наделенному специальными полномочиями органу власти за помощью в решении проблемы; </w:t>
      </w:r>
    </w:p>
    <w:p w:rsidR="00BC0223" w:rsidRPr="00BC0223" w:rsidRDefault="00BC0223" w:rsidP="00BC0223">
      <w:pPr>
        <w:pStyle w:val="Ul"/>
        <w:numPr>
          <w:ilvl w:val="0"/>
          <w:numId w:val="2"/>
        </w:numPr>
        <w:spacing w:after="280" w:afterAutospacing="1"/>
        <w:jc w:val="both"/>
        <w:rPr>
          <w:rFonts w:eastAsiaTheme="minorEastAsia"/>
          <w:sz w:val="28"/>
        </w:rPr>
      </w:pPr>
      <w:r w:rsidRPr="00BC0223">
        <w:rPr>
          <w:rFonts w:eastAsiaTheme="minorEastAsia"/>
          <w:sz w:val="28"/>
        </w:rPr>
        <w:t xml:space="preserve">применение силы, власти, закона — одностороннее использование власти или силы той стороной, которая считает себя сильнее. </w:t>
      </w:r>
    </w:p>
    <w:p w:rsidR="00BC0223" w:rsidRDefault="00BC0223" w:rsidP="00BC0223">
      <w:pPr>
        <w:spacing w:after="280" w:afterAutospacing="1"/>
        <w:jc w:val="both"/>
        <w:rPr>
          <w:rFonts w:ascii="Times New Roman" w:hAnsi="Times New Roman" w:cs="Times New Roman"/>
          <w:sz w:val="28"/>
        </w:rPr>
      </w:pPr>
      <w:r w:rsidRPr="00BC0223">
        <w:rPr>
          <w:rFonts w:ascii="Times New Roman" w:hAnsi="Times New Roman" w:cs="Times New Roman"/>
          <w:b/>
          <w:sz w:val="28"/>
        </w:rPr>
        <w:t>С7</w:t>
      </w:r>
      <w:r>
        <w:rPr>
          <w:rFonts w:ascii="Times New Roman" w:hAnsi="Times New Roman" w:cs="Times New Roman"/>
          <w:sz w:val="28"/>
        </w:rPr>
        <w:t xml:space="preserve"> П</w:t>
      </w:r>
      <w:r w:rsidRPr="00BC0223">
        <w:rPr>
          <w:rFonts w:ascii="Times New Roman" w:hAnsi="Times New Roman" w:cs="Times New Roman"/>
          <w:sz w:val="28"/>
        </w:rPr>
        <w:t>редлага</w:t>
      </w:r>
      <w:r>
        <w:rPr>
          <w:rFonts w:ascii="Times New Roman" w:hAnsi="Times New Roman" w:cs="Times New Roman"/>
          <w:sz w:val="28"/>
        </w:rPr>
        <w:t>ю вам</w:t>
      </w:r>
      <w:r w:rsidRPr="00BC0223">
        <w:rPr>
          <w:rFonts w:ascii="Times New Roman" w:hAnsi="Times New Roman" w:cs="Times New Roman"/>
          <w:sz w:val="28"/>
        </w:rPr>
        <w:t xml:space="preserve"> определить уровень своей конфликтности, выбр</w:t>
      </w:r>
      <w:r>
        <w:rPr>
          <w:rFonts w:ascii="Times New Roman" w:hAnsi="Times New Roman" w:cs="Times New Roman"/>
          <w:sz w:val="28"/>
        </w:rPr>
        <w:t xml:space="preserve">ав один ответ на каждый вопрос следующего теста: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1) В общественном транспорте начался спор на повышенных тонах. Ваша реакция?</w:t>
      </w:r>
      <w:r w:rsidRPr="00150B6F">
        <w:rPr>
          <w:rFonts w:ascii="Times New Roman" w:hAnsi="Times New Roman" w:cs="Times New Roman"/>
          <w:sz w:val="22"/>
        </w:rPr>
        <w:br/>
        <w:t>А) Не принимаю участия.</w:t>
      </w:r>
      <w:r w:rsidRPr="00150B6F">
        <w:rPr>
          <w:rFonts w:ascii="Times New Roman" w:hAnsi="Times New Roman" w:cs="Times New Roman"/>
          <w:sz w:val="22"/>
        </w:rPr>
        <w:br/>
        <w:t>Б) Кратко высказываюсь в защиту стороны, которую считаю правой.</w:t>
      </w:r>
      <w:r w:rsidRPr="00150B6F">
        <w:rPr>
          <w:rFonts w:ascii="Times New Roman" w:hAnsi="Times New Roman" w:cs="Times New Roman"/>
          <w:sz w:val="22"/>
        </w:rPr>
        <w:br/>
        <w:t xml:space="preserve">В) Активно вмешиваюсь, чем вызываю огонь на себя.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2) Выступаете ли вы на собраниях с критикой лидеров?</w:t>
      </w:r>
      <w:r w:rsidRPr="00150B6F">
        <w:rPr>
          <w:rFonts w:ascii="Times New Roman" w:hAnsi="Times New Roman" w:cs="Times New Roman"/>
          <w:sz w:val="22"/>
        </w:rPr>
        <w:br/>
        <w:t>А) Нет.</w:t>
      </w:r>
      <w:r w:rsidRPr="00150B6F">
        <w:rPr>
          <w:rFonts w:ascii="Times New Roman" w:hAnsi="Times New Roman" w:cs="Times New Roman"/>
          <w:sz w:val="22"/>
        </w:rPr>
        <w:br/>
        <w:t>Б) Только если имею для этого веские основания.</w:t>
      </w:r>
      <w:r w:rsidRPr="00150B6F">
        <w:rPr>
          <w:rFonts w:ascii="Times New Roman" w:hAnsi="Times New Roman" w:cs="Times New Roman"/>
          <w:sz w:val="22"/>
        </w:rPr>
        <w:br/>
        <w:t xml:space="preserve">В) Критикую по любому поводу не только лидеров, но и тех, кто их защищает.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3) Часто ли спорите с друзьями?</w:t>
      </w:r>
      <w:r w:rsidRPr="00150B6F">
        <w:rPr>
          <w:rFonts w:ascii="Times New Roman" w:hAnsi="Times New Roman" w:cs="Times New Roman"/>
          <w:sz w:val="22"/>
        </w:rPr>
        <w:br/>
        <w:t>А) Только если люди необидчивые.</w:t>
      </w:r>
      <w:r w:rsidRPr="00150B6F">
        <w:rPr>
          <w:rFonts w:ascii="Times New Roman" w:hAnsi="Times New Roman" w:cs="Times New Roman"/>
          <w:sz w:val="22"/>
        </w:rPr>
        <w:br/>
        <w:t>Б) Лишь по принципиальным вопросам.</w:t>
      </w:r>
      <w:r w:rsidRPr="00150B6F">
        <w:rPr>
          <w:rFonts w:ascii="Times New Roman" w:hAnsi="Times New Roman" w:cs="Times New Roman"/>
          <w:sz w:val="22"/>
        </w:rPr>
        <w:br/>
        <w:t xml:space="preserve">В) Споры — моя стихия.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4) Как вы реагируете, если кто-то пытается пройти в обход очереди?</w:t>
      </w:r>
      <w:r w:rsidRPr="00150B6F">
        <w:rPr>
          <w:rFonts w:ascii="Times New Roman" w:hAnsi="Times New Roman" w:cs="Times New Roman"/>
          <w:sz w:val="22"/>
        </w:rPr>
        <w:br/>
        <w:t>А) Возмущаюсь в душе, но молчу — себе дороже.</w:t>
      </w:r>
      <w:r w:rsidRPr="00150B6F">
        <w:rPr>
          <w:rFonts w:ascii="Times New Roman" w:hAnsi="Times New Roman" w:cs="Times New Roman"/>
          <w:sz w:val="22"/>
        </w:rPr>
        <w:br/>
      </w:r>
      <w:r w:rsidRPr="00150B6F">
        <w:rPr>
          <w:rFonts w:ascii="Times New Roman" w:hAnsi="Times New Roman" w:cs="Times New Roman"/>
          <w:sz w:val="22"/>
        </w:rPr>
        <w:lastRenderedPageBreak/>
        <w:t>Б) Делаю замечание.</w:t>
      </w:r>
      <w:r w:rsidRPr="00150B6F">
        <w:rPr>
          <w:rFonts w:ascii="Times New Roman" w:hAnsi="Times New Roman" w:cs="Times New Roman"/>
          <w:sz w:val="22"/>
        </w:rPr>
        <w:br/>
        <w:t xml:space="preserve">В) Прохожу вперед и начинаю наблюдать за порядком.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 xml:space="preserve">5) В столовой на обед подали недосоленное блюдо. Ваша </w:t>
      </w:r>
      <w:proofErr w:type="gramStart"/>
      <w:r w:rsidRPr="00150B6F">
        <w:rPr>
          <w:rFonts w:ascii="Times New Roman" w:hAnsi="Times New Roman" w:cs="Times New Roman"/>
          <w:b/>
          <w:bCs/>
          <w:sz w:val="22"/>
        </w:rPr>
        <w:t>реакция?</w:t>
      </w:r>
      <w:r w:rsidRPr="00150B6F">
        <w:rPr>
          <w:rFonts w:ascii="Times New Roman" w:hAnsi="Times New Roman" w:cs="Times New Roman"/>
          <w:sz w:val="22"/>
        </w:rPr>
        <w:br/>
        <w:t>А</w:t>
      </w:r>
      <w:proofErr w:type="gramEnd"/>
      <w:r w:rsidRPr="00150B6F">
        <w:rPr>
          <w:rFonts w:ascii="Times New Roman" w:hAnsi="Times New Roman" w:cs="Times New Roman"/>
          <w:sz w:val="22"/>
        </w:rPr>
        <w:t>) Не буду поднимать бучу из-за пустяков.</w:t>
      </w:r>
      <w:r w:rsidRPr="00150B6F">
        <w:rPr>
          <w:rFonts w:ascii="Times New Roman" w:hAnsi="Times New Roman" w:cs="Times New Roman"/>
          <w:sz w:val="22"/>
        </w:rPr>
        <w:br/>
        <w:t>Б) Молча возьму солонку.</w:t>
      </w:r>
      <w:r w:rsidRPr="00150B6F">
        <w:rPr>
          <w:rFonts w:ascii="Times New Roman" w:hAnsi="Times New Roman" w:cs="Times New Roman"/>
          <w:sz w:val="22"/>
        </w:rPr>
        <w:br/>
        <w:t xml:space="preserve">В) Не удержусь от едких замечаний и, быть может, демонстративно откажусь от еды.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6) Если на улице, в транспорте вам наступили на ногу…</w:t>
      </w:r>
      <w:r w:rsidRPr="00150B6F">
        <w:rPr>
          <w:rFonts w:ascii="Times New Roman" w:hAnsi="Times New Roman" w:cs="Times New Roman"/>
          <w:sz w:val="22"/>
        </w:rPr>
        <w:br/>
        <w:t>А) С возмущением посмотрю на обидчика.</w:t>
      </w:r>
      <w:r w:rsidRPr="00150B6F">
        <w:rPr>
          <w:rFonts w:ascii="Times New Roman" w:hAnsi="Times New Roman" w:cs="Times New Roman"/>
          <w:sz w:val="22"/>
        </w:rPr>
        <w:br/>
        <w:t>Б) Сухо сделаю замечание.</w:t>
      </w:r>
      <w:r w:rsidRPr="00150B6F">
        <w:rPr>
          <w:rFonts w:ascii="Times New Roman" w:hAnsi="Times New Roman" w:cs="Times New Roman"/>
          <w:sz w:val="22"/>
        </w:rPr>
        <w:br/>
        <w:t xml:space="preserve">В) Выскажусь, не стесняясь в выражениях. </w:t>
      </w:r>
    </w:p>
    <w:p w:rsidR="00BC0223" w:rsidRPr="00150B6F" w:rsidRDefault="00BC0223" w:rsidP="00BC0223">
      <w:pPr>
        <w:pStyle w:val="inline-p"/>
        <w:spacing w:after="280" w:afterAutospacing="1"/>
        <w:rPr>
          <w:rFonts w:ascii="Times New Roman" w:hAnsi="Times New Roman" w:cs="Times New Roman"/>
          <w:sz w:val="22"/>
        </w:rPr>
      </w:pPr>
      <w:r w:rsidRPr="00150B6F">
        <w:rPr>
          <w:rFonts w:ascii="Times New Roman" w:hAnsi="Times New Roman" w:cs="Times New Roman"/>
          <w:b/>
          <w:bCs/>
          <w:sz w:val="22"/>
        </w:rPr>
        <w:t>7) Если кто-то из близких купил в дом вещь, которая вам не понравилась…</w:t>
      </w:r>
      <w:r w:rsidRPr="00150B6F">
        <w:rPr>
          <w:rFonts w:ascii="Times New Roman" w:hAnsi="Times New Roman" w:cs="Times New Roman"/>
          <w:sz w:val="22"/>
        </w:rPr>
        <w:br/>
        <w:t>А) Промолчу.</w:t>
      </w:r>
      <w:r w:rsidRPr="00150B6F">
        <w:rPr>
          <w:rFonts w:ascii="Times New Roman" w:hAnsi="Times New Roman" w:cs="Times New Roman"/>
          <w:sz w:val="22"/>
        </w:rPr>
        <w:br/>
        <w:t xml:space="preserve">Б) Ограничусь коротким тактичным </w:t>
      </w:r>
      <w:proofErr w:type="gramStart"/>
      <w:r w:rsidRPr="00150B6F">
        <w:rPr>
          <w:rFonts w:ascii="Times New Roman" w:hAnsi="Times New Roman" w:cs="Times New Roman"/>
          <w:sz w:val="22"/>
        </w:rPr>
        <w:t>комментарием.</w:t>
      </w:r>
      <w:r w:rsidRPr="00150B6F">
        <w:rPr>
          <w:rFonts w:ascii="Times New Roman" w:hAnsi="Times New Roman" w:cs="Times New Roman"/>
          <w:sz w:val="22"/>
        </w:rPr>
        <w:br/>
        <w:t>​</w:t>
      </w:r>
      <w:proofErr w:type="gramEnd"/>
      <w:r w:rsidRPr="00150B6F">
        <w:rPr>
          <w:rFonts w:ascii="Times New Roman" w:hAnsi="Times New Roman" w:cs="Times New Roman"/>
          <w:sz w:val="22"/>
        </w:rPr>
        <w:t xml:space="preserve"> В) Устрою скандал. </w:t>
      </w:r>
    </w:p>
    <w:p w:rsidR="00BC0223" w:rsidRPr="00150B6F" w:rsidRDefault="00BC0223" w:rsidP="00BC0223">
      <w:pPr>
        <w:spacing w:after="280" w:afterAutospacing="1"/>
        <w:rPr>
          <w:rFonts w:ascii="Times New Roman" w:hAnsi="Times New Roman" w:cs="Times New Roman"/>
          <w:sz w:val="36"/>
        </w:rPr>
      </w:pPr>
      <w:r w:rsidRPr="00150B6F">
        <w:rPr>
          <w:rFonts w:ascii="Times New Roman" w:eastAsia="Times" w:hAnsi="Times New Roman" w:cs="Times New Roman"/>
          <w:b/>
          <w:bCs/>
          <w:szCs w:val="18"/>
        </w:rPr>
        <w:t>8) Не повезло в лотерее. Как вы к этому отнесетесь?</w:t>
      </w:r>
      <w:r w:rsidRPr="00150B6F">
        <w:rPr>
          <w:rFonts w:ascii="Times New Roman" w:eastAsia="Times" w:hAnsi="Times New Roman" w:cs="Times New Roman"/>
          <w:szCs w:val="18"/>
        </w:rPr>
        <w:br/>
        <w:t>А) Постараюсь казаться равнодушным, но в душе дам себе слово никогда больше не участвовать в ней.</w:t>
      </w:r>
      <w:r w:rsidRPr="00150B6F">
        <w:rPr>
          <w:rFonts w:ascii="Times New Roman" w:eastAsia="Times" w:hAnsi="Times New Roman" w:cs="Times New Roman"/>
          <w:szCs w:val="18"/>
        </w:rPr>
        <w:br/>
        <w:t>Б) Не скрою досады, но отнесусь к происшедшему с юмором, пообещав взять реванш.</w:t>
      </w:r>
      <w:r w:rsidRPr="00150B6F">
        <w:rPr>
          <w:rFonts w:ascii="Times New Roman" w:eastAsia="Times" w:hAnsi="Times New Roman" w:cs="Times New Roman"/>
          <w:szCs w:val="18"/>
        </w:rPr>
        <w:br/>
        <w:t>​ В) Проигрыш надолго испортит отношение.</w:t>
      </w:r>
    </w:p>
    <w:p w:rsidR="00150B6F" w:rsidRPr="00150B6F" w:rsidRDefault="00150B6F" w:rsidP="00150B6F">
      <w:pPr>
        <w:spacing w:after="280" w:afterAutospacing="1"/>
        <w:jc w:val="both"/>
        <w:rPr>
          <w:rFonts w:ascii="Times New Roman" w:eastAsia="Times" w:hAnsi="Times New Roman" w:cs="Times New Roman"/>
          <w:szCs w:val="18"/>
        </w:rPr>
      </w:pPr>
      <w:r w:rsidRPr="00150B6F">
        <w:rPr>
          <w:rFonts w:ascii="Times New Roman" w:eastAsia="Times" w:hAnsi="Times New Roman" w:cs="Times New Roman"/>
          <w:szCs w:val="18"/>
        </w:rPr>
        <w:t xml:space="preserve">Обработка результатов: за каждый ответ «А» — 4 балла, «Б» — 2, «В» — 0. В зависимости от количества баллов результаты интерпретируются следующим образом: </w:t>
      </w:r>
    </w:p>
    <w:p w:rsidR="00150B6F" w:rsidRPr="00150B6F" w:rsidRDefault="00150B6F" w:rsidP="00150B6F">
      <w:pPr>
        <w:pStyle w:val="Ul"/>
        <w:numPr>
          <w:ilvl w:val="0"/>
          <w:numId w:val="3"/>
        </w:numPr>
        <w:jc w:val="both"/>
        <w:rPr>
          <w:rFonts w:eastAsia="Times"/>
          <w:szCs w:val="18"/>
        </w:rPr>
      </w:pPr>
      <w:r w:rsidRPr="00150B6F">
        <w:rPr>
          <w:rFonts w:eastAsia="Times"/>
          <w:szCs w:val="18"/>
        </w:rPr>
        <w:t xml:space="preserve">22–32 балла — вы тактичны и миролюбивы, ловко уходите от споров и конфликтов, избегаете критических ситуаций в школе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обстоятельства требуют высказываться принципиально, невзирая на лица. </w:t>
      </w:r>
    </w:p>
    <w:p w:rsidR="00150B6F" w:rsidRPr="00150B6F" w:rsidRDefault="00150B6F" w:rsidP="00150B6F">
      <w:pPr>
        <w:pStyle w:val="Ul"/>
        <w:numPr>
          <w:ilvl w:val="0"/>
          <w:numId w:val="3"/>
        </w:numPr>
        <w:jc w:val="both"/>
        <w:rPr>
          <w:rFonts w:eastAsia="Times"/>
          <w:szCs w:val="18"/>
        </w:rPr>
      </w:pPr>
      <w:r w:rsidRPr="00150B6F">
        <w:rPr>
          <w:rFonts w:eastAsia="Times"/>
          <w:szCs w:val="18"/>
        </w:rPr>
        <w:t xml:space="preserve">11–21 балл — вы слывете человеком конфликтным. Но на самом деле конфликтуете, лишь если нет иного выхода и другие средства исчерпаны. Вы твердо отстаиваете свое мнение, не думая о том, как это отразится на вашем положении в обществе или приятельских отношениях. При этом не выходите за рамки корректности, не унижаетесь до оскорблений. Все это вызывает к вам уважение. </w:t>
      </w:r>
    </w:p>
    <w:p w:rsidR="00150B6F" w:rsidRPr="00150B6F" w:rsidRDefault="00150B6F" w:rsidP="00150B6F">
      <w:pPr>
        <w:pStyle w:val="Ul"/>
        <w:numPr>
          <w:ilvl w:val="0"/>
          <w:numId w:val="3"/>
        </w:numPr>
        <w:spacing w:after="280" w:afterAutospacing="1"/>
        <w:jc w:val="both"/>
        <w:rPr>
          <w:rFonts w:eastAsia="Times"/>
          <w:szCs w:val="18"/>
        </w:rPr>
      </w:pPr>
      <w:r w:rsidRPr="00150B6F">
        <w:rPr>
          <w:rFonts w:eastAsia="Times"/>
          <w:szCs w:val="18"/>
        </w:rPr>
        <w:t xml:space="preserve">До 10 баллов —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Ваши несдержанность и грубость отталкивают людей. Надо постараться перебороть данные черты характера. </w:t>
      </w:r>
    </w:p>
    <w:p w:rsidR="00020EC0" w:rsidRDefault="00DF6E40" w:rsidP="00DF6E40">
      <w:pPr>
        <w:pStyle w:val="a3"/>
        <w:shd w:val="clear" w:color="auto" w:fill="FEFEFE"/>
        <w:spacing w:before="335" w:beforeAutospacing="0" w:after="335" w:afterAutospacing="0"/>
        <w:ind w:right="-2"/>
        <w:jc w:val="both"/>
        <w:rPr>
          <w:color w:val="222222"/>
          <w:sz w:val="28"/>
          <w:szCs w:val="28"/>
        </w:rPr>
      </w:pPr>
      <w:r w:rsidRPr="00DF6E40">
        <w:rPr>
          <w:b/>
          <w:color w:val="222222"/>
          <w:sz w:val="28"/>
          <w:szCs w:val="28"/>
        </w:rPr>
        <w:t>С17</w:t>
      </w:r>
      <w:r>
        <w:rPr>
          <w:color w:val="222222"/>
          <w:sz w:val="28"/>
          <w:szCs w:val="28"/>
        </w:rPr>
        <w:t xml:space="preserve"> В педагогической деятельности конфликтные ситуации могут возникнуть в отношениях учитель-администрация, учитель-учитель, учитель-родитель и учитель-ученик. Сегодня мы остановимся на последнем – это конфликты с учениками. </w:t>
      </w:r>
      <w:r w:rsidR="002F2CA6">
        <w:rPr>
          <w:color w:val="222222"/>
          <w:sz w:val="28"/>
          <w:szCs w:val="28"/>
        </w:rPr>
        <w:t>Процесс обучения и воспитания, как и всякое развитие, невозможен без противоречий и конфликтов. Конфронтация с детьми, условия жизни которых сегодня нельзя назвать благоприятными, является обычной составной частью реаль</w:t>
      </w:r>
      <w:r w:rsidR="002F2CA6">
        <w:rPr>
          <w:color w:val="222222"/>
          <w:sz w:val="28"/>
          <w:szCs w:val="28"/>
        </w:rPr>
        <w:softHyphen/>
        <w:t>н</w:t>
      </w:r>
      <w:r w:rsidR="00020EC0">
        <w:rPr>
          <w:color w:val="222222"/>
          <w:sz w:val="28"/>
          <w:szCs w:val="28"/>
        </w:rPr>
        <w:t xml:space="preserve">ости. </w:t>
      </w:r>
    </w:p>
    <w:p w:rsidR="002F2CA6" w:rsidRDefault="00020EC0" w:rsidP="00DF6E40">
      <w:pPr>
        <w:pStyle w:val="a3"/>
        <w:shd w:val="clear" w:color="auto" w:fill="FEFEFE"/>
        <w:spacing w:before="335" w:beforeAutospacing="0" w:after="335" w:afterAutospacing="0"/>
        <w:ind w:right="-2"/>
        <w:jc w:val="both"/>
        <w:rPr>
          <w:color w:val="222222"/>
          <w:sz w:val="28"/>
          <w:szCs w:val="28"/>
        </w:rPr>
      </w:pPr>
      <w:r w:rsidRPr="00020EC0">
        <w:rPr>
          <w:b/>
          <w:color w:val="222222"/>
          <w:sz w:val="28"/>
          <w:szCs w:val="28"/>
        </w:rPr>
        <w:lastRenderedPageBreak/>
        <w:t>С18</w:t>
      </w:r>
      <w:r>
        <w:rPr>
          <w:color w:val="222222"/>
          <w:sz w:val="28"/>
          <w:szCs w:val="28"/>
        </w:rPr>
        <w:t xml:space="preserve"> По мнению психолога Маргариты Марковны</w:t>
      </w:r>
      <w:r w:rsidR="002F2CA6">
        <w:rPr>
          <w:color w:val="222222"/>
          <w:sz w:val="28"/>
          <w:szCs w:val="28"/>
        </w:rPr>
        <w:t xml:space="preserve"> Рыбаковой, среди конфлик</w:t>
      </w:r>
      <w:r w:rsidR="002F2CA6">
        <w:rPr>
          <w:color w:val="222222"/>
          <w:sz w:val="28"/>
          <w:szCs w:val="28"/>
        </w:rPr>
        <w:softHyphen/>
        <w:t>тов между учителем и учеником выделяются следующие кон</w:t>
      </w:r>
      <w:r w:rsidR="002F2CA6">
        <w:rPr>
          <w:color w:val="222222"/>
          <w:sz w:val="28"/>
          <w:szCs w:val="28"/>
        </w:rPr>
        <w:softHyphen/>
        <w:t>фликты:</w:t>
      </w:r>
    </w:p>
    <w:p w:rsidR="00020EC0" w:rsidRDefault="002F2CA6" w:rsidP="00020EC0">
      <w:pPr>
        <w:pStyle w:val="a3"/>
        <w:shd w:val="clear" w:color="auto" w:fill="FEFEFE"/>
        <w:spacing w:before="335" w:beforeAutospacing="0" w:after="335" w:afterAutospacing="0"/>
        <w:ind w:right="-2"/>
        <w:jc w:val="both"/>
        <w:rPr>
          <w:color w:val="222222"/>
          <w:sz w:val="28"/>
          <w:szCs w:val="28"/>
        </w:rPr>
      </w:pPr>
      <w:r>
        <w:rPr>
          <w:color w:val="222222"/>
          <w:sz w:val="28"/>
          <w:szCs w:val="28"/>
        </w:rPr>
        <w:t>- деятельности</w:t>
      </w:r>
    </w:p>
    <w:p w:rsidR="002F2CA6" w:rsidRDefault="00020EC0" w:rsidP="00DF6E40">
      <w:pPr>
        <w:pStyle w:val="a3"/>
        <w:shd w:val="clear" w:color="auto" w:fill="FEFEFE"/>
        <w:spacing w:before="335" w:beforeAutospacing="0" w:after="335" w:afterAutospacing="0"/>
        <w:ind w:right="-2"/>
        <w:jc w:val="both"/>
        <w:rPr>
          <w:color w:val="222222"/>
          <w:sz w:val="28"/>
          <w:szCs w:val="28"/>
        </w:rPr>
      </w:pPr>
      <w:r>
        <w:rPr>
          <w:color w:val="222222"/>
          <w:sz w:val="28"/>
          <w:szCs w:val="28"/>
        </w:rPr>
        <w:t>Конфликты деятельности. Возникают между учителем и учеником и проявляются в отказе ученика выполнить, учебное задание или плохом его выполнении. Это может происходить по различным причинам: утомление, трудность в усвоении учебного материала, а иногда, неудачное замечание учителя вместо конкретной помощи при затруднениях в работе. По</w:t>
      </w:r>
      <w:r>
        <w:rPr>
          <w:color w:val="222222"/>
          <w:sz w:val="28"/>
          <w:szCs w:val="28"/>
        </w:rPr>
        <w:softHyphen/>
        <w:t>добные конфликты часто происходят с учениками, испыты</w:t>
      </w:r>
      <w:r>
        <w:rPr>
          <w:color w:val="222222"/>
          <w:sz w:val="28"/>
          <w:szCs w:val="28"/>
        </w:rPr>
        <w:softHyphen/>
        <w:t>вающими трудности в учёбе; когда учитель ведет предмет в классе непродолжительное время и отношения между ним и учеником ограничиваются учебной работой. Таких конфликтов меньше на уроках классных руководителей; в начальных клас</w:t>
      </w:r>
      <w:r>
        <w:rPr>
          <w:color w:val="222222"/>
          <w:sz w:val="28"/>
          <w:szCs w:val="28"/>
        </w:rPr>
        <w:softHyphen/>
        <w:t>сах, когда общение на уроке определяется характером сложив</w:t>
      </w:r>
      <w:r>
        <w:rPr>
          <w:color w:val="222222"/>
          <w:sz w:val="28"/>
          <w:szCs w:val="28"/>
        </w:rPr>
        <w:softHyphen/>
        <w:t xml:space="preserve">шихся взаимоотношении с учениками в другой обстановке. </w:t>
      </w:r>
    </w:p>
    <w:p w:rsidR="002F2CA6" w:rsidRDefault="00020EC0" w:rsidP="00DF6E40">
      <w:pPr>
        <w:pStyle w:val="a3"/>
        <w:shd w:val="clear" w:color="auto" w:fill="FEFEFE"/>
        <w:spacing w:before="335" w:beforeAutospacing="0" w:after="335" w:afterAutospacing="0"/>
        <w:ind w:right="-2"/>
        <w:jc w:val="both"/>
        <w:rPr>
          <w:color w:val="222222"/>
          <w:sz w:val="28"/>
          <w:szCs w:val="28"/>
        </w:rPr>
      </w:pPr>
      <w:r>
        <w:rPr>
          <w:color w:val="222222"/>
          <w:sz w:val="28"/>
          <w:szCs w:val="28"/>
        </w:rPr>
        <w:t>- поведения (поступков)</w:t>
      </w:r>
      <w:r w:rsidR="002F2CA6">
        <w:rPr>
          <w:color w:val="222222"/>
          <w:sz w:val="28"/>
          <w:szCs w:val="28"/>
        </w:rPr>
        <w:t xml:space="preserve"> возникающие по поводу нарушения учеником правил </w:t>
      </w:r>
      <w:r>
        <w:rPr>
          <w:color w:val="222222"/>
          <w:sz w:val="28"/>
          <w:szCs w:val="28"/>
        </w:rPr>
        <w:t>п</w:t>
      </w:r>
      <w:r w:rsidR="002F2CA6">
        <w:rPr>
          <w:color w:val="222222"/>
          <w:sz w:val="28"/>
          <w:szCs w:val="28"/>
        </w:rPr>
        <w:t>оведения в шк</w:t>
      </w:r>
      <w:r>
        <w:rPr>
          <w:color w:val="222222"/>
          <w:sz w:val="28"/>
          <w:szCs w:val="28"/>
        </w:rPr>
        <w:t>о</w:t>
      </w:r>
      <w:r w:rsidR="002F2CA6">
        <w:rPr>
          <w:color w:val="222222"/>
          <w:sz w:val="28"/>
          <w:szCs w:val="28"/>
        </w:rPr>
        <w:t>ле и вне ее;</w:t>
      </w:r>
    </w:p>
    <w:p w:rsidR="002F2CA6" w:rsidRDefault="002F2CA6" w:rsidP="00DF6E40">
      <w:pPr>
        <w:pStyle w:val="a3"/>
        <w:shd w:val="clear" w:color="auto" w:fill="FEFEFE"/>
        <w:spacing w:before="335" w:beforeAutospacing="0" w:after="335" w:afterAutospacing="0"/>
        <w:ind w:right="-2"/>
        <w:jc w:val="both"/>
        <w:rPr>
          <w:color w:val="222222"/>
          <w:sz w:val="28"/>
          <w:szCs w:val="28"/>
        </w:rPr>
      </w:pPr>
      <w:r>
        <w:rPr>
          <w:color w:val="222222"/>
          <w:sz w:val="28"/>
          <w:szCs w:val="28"/>
        </w:rPr>
        <w:t>- отношений, возникающие в сфере эмоционально-лич</w:t>
      </w:r>
      <w:r>
        <w:rPr>
          <w:color w:val="222222"/>
          <w:sz w:val="28"/>
          <w:szCs w:val="28"/>
        </w:rPr>
        <w:softHyphen/>
        <w:t>ностных отношений учащихся и учителей.</w:t>
      </w:r>
    </w:p>
    <w:p w:rsidR="002F2CA6" w:rsidRPr="002F2CA6" w:rsidRDefault="002F2CA6" w:rsidP="00DF6E40">
      <w:pPr>
        <w:pStyle w:val="a3"/>
        <w:shd w:val="clear" w:color="auto" w:fill="FEFEFE"/>
        <w:spacing w:before="335" w:beforeAutospacing="0" w:after="335" w:afterAutospacing="0"/>
        <w:ind w:right="-2"/>
        <w:jc w:val="both"/>
        <w:rPr>
          <w:color w:val="222222"/>
          <w:sz w:val="28"/>
          <w:szCs w:val="28"/>
        </w:rPr>
      </w:pPr>
      <w:r>
        <w:rPr>
          <w:color w:val="222222"/>
          <w:sz w:val="28"/>
          <w:szCs w:val="28"/>
        </w:rPr>
        <w:t>Конфликты отношений часто возникают в результате не</w:t>
      </w:r>
      <w:r>
        <w:rPr>
          <w:color w:val="222222"/>
          <w:sz w:val="28"/>
          <w:szCs w:val="28"/>
        </w:rPr>
        <w:softHyphen/>
        <w:t>умелого разрешения педагогом проблемных ситуаций и имеют, как правило, длительный характер. Эти конфликты пр</w:t>
      </w:r>
      <w:r w:rsidRPr="002F2CA6">
        <w:rPr>
          <w:color w:val="222222"/>
          <w:sz w:val="28"/>
          <w:szCs w:val="28"/>
        </w:rPr>
        <w:t>иобретают личностный смысл, порождают длительную не</w:t>
      </w:r>
      <w:r w:rsidRPr="002F2CA6">
        <w:rPr>
          <w:color w:val="222222"/>
          <w:sz w:val="28"/>
          <w:szCs w:val="28"/>
        </w:rPr>
        <w:softHyphen/>
        <w:t>приязнь ученика к учителю, надолго нарушают их взаимодей</w:t>
      </w:r>
      <w:r w:rsidRPr="002F2CA6">
        <w:rPr>
          <w:color w:val="222222"/>
          <w:sz w:val="28"/>
          <w:szCs w:val="28"/>
        </w:rPr>
        <w:softHyphen/>
        <w:t>ствие.</w:t>
      </w:r>
    </w:p>
    <w:p w:rsidR="002F2CA6" w:rsidRDefault="006173FF" w:rsidP="006173FF">
      <w:pPr>
        <w:pStyle w:val="a3"/>
        <w:shd w:val="clear" w:color="auto" w:fill="FEFEFE"/>
        <w:spacing w:before="335" w:beforeAutospacing="0" w:after="335" w:afterAutospacing="0"/>
        <w:ind w:right="-2"/>
        <w:jc w:val="both"/>
        <w:rPr>
          <w:color w:val="222222"/>
          <w:sz w:val="28"/>
          <w:szCs w:val="28"/>
        </w:rPr>
      </w:pPr>
      <w:r w:rsidRPr="006173FF">
        <w:rPr>
          <w:b/>
          <w:color w:val="222222"/>
          <w:sz w:val="28"/>
          <w:szCs w:val="28"/>
        </w:rPr>
        <w:t>С19</w:t>
      </w:r>
      <w:r>
        <w:rPr>
          <w:color w:val="222222"/>
          <w:sz w:val="28"/>
          <w:szCs w:val="28"/>
        </w:rPr>
        <w:t xml:space="preserve"> </w:t>
      </w:r>
      <w:r w:rsidR="00D952D0">
        <w:rPr>
          <w:color w:val="222222"/>
          <w:sz w:val="28"/>
          <w:szCs w:val="28"/>
        </w:rPr>
        <w:t xml:space="preserve">Каким бы ни был конфликт очень </w:t>
      </w:r>
      <w:proofErr w:type="gramStart"/>
      <w:r w:rsidR="00D952D0">
        <w:rPr>
          <w:color w:val="222222"/>
          <w:sz w:val="28"/>
          <w:szCs w:val="28"/>
        </w:rPr>
        <w:t>важно</w:t>
      </w:r>
      <w:proofErr w:type="gramEnd"/>
      <w:r w:rsidR="00D952D0">
        <w:rPr>
          <w:color w:val="222222"/>
          <w:sz w:val="28"/>
          <w:szCs w:val="28"/>
        </w:rPr>
        <w:t xml:space="preserve"> как можно скорее разрешить его. Иными словами – нужно помириться с учеником.</w:t>
      </w:r>
      <w:r>
        <w:rPr>
          <w:color w:val="222222"/>
          <w:sz w:val="28"/>
          <w:szCs w:val="28"/>
        </w:rPr>
        <w:t xml:space="preserve"> Примирение поможет вам наладить отношения, сохранить авторитет, избежать повторных инцидентов.</w:t>
      </w:r>
    </w:p>
    <w:p w:rsidR="00D952D0" w:rsidRPr="00D952D0" w:rsidRDefault="00D952D0" w:rsidP="00D952D0">
      <w:pPr>
        <w:spacing w:after="280" w:afterAutospacing="1"/>
        <w:jc w:val="both"/>
        <w:rPr>
          <w:rFonts w:ascii="Times New Roman" w:eastAsia="Times New Roman" w:hAnsi="Times New Roman" w:cs="Times New Roman"/>
          <w:color w:val="222222"/>
          <w:sz w:val="28"/>
          <w:szCs w:val="28"/>
        </w:rPr>
      </w:pPr>
      <w:r w:rsidRPr="00D952D0">
        <w:rPr>
          <w:rFonts w:ascii="Times New Roman" w:eastAsia="Times New Roman" w:hAnsi="Times New Roman" w:cs="Times New Roman"/>
          <w:color w:val="222222"/>
          <w:sz w:val="28"/>
          <w:szCs w:val="28"/>
        </w:rPr>
        <w:t xml:space="preserve">Любой конфликт вызывает у участников негативные эмоции, каждый чувствует себя задетым и оскорбленным, ждет определенного поведения с другой стороны. Неверные ожидания могут быть препятствием, чтобы примириться. </w:t>
      </w:r>
      <w:r w:rsidR="006173FF">
        <w:rPr>
          <w:rFonts w:ascii="Times New Roman" w:eastAsia="Times New Roman" w:hAnsi="Times New Roman" w:cs="Times New Roman"/>
          <w:color w:val="222222"/>
          <w:sz w:val="28"/>
          <w:szCs w:val="28"/>
        </w:rPr>
        <w:t xml:space="preserve">Педагогу </w:t>
      </w:r>
      <w:r w:rsidRPr="00D952D0">
        <w:rPr>
          <w:rFonts w:ascii="Times New Roman" w:eastAsia="Times New Roman" w:hAnsi="Times New Roman" w:cs="Times New Roman"/>
          <w:color w:val="222222"/>
          <w:sz w:val="28"/>
          <w:szCs w:val="28"/>
        </w:rPr>
        <w:t xml:space="preserve">не стоит ждать, что ученик будет вести себя корректно, проявит инициативу к примирению. </w:t>
      </w:r>
      <w:r w:rsidR="006173FF">
        <w:rPr>
          <w:rFonts w:ascii="Times New Roman" w:eastAsia="Times New Roman" w:hAnsi="Times New Roman" w:cs="Times New Roman"/>
          <w:color w:val="222222"/>
          <w:sz w:val="28"/>
          <w:szCs w:val="28"/>
        </w:rPr>
        <w:t>Поэтому инициатором должен быть именно учитель.</w:t>
      </w:r>
    </w:p>
    <w:p w:rsidR="00D952D0" w:rsidRDefault="00D952D0" w:rsidP="00D952D0">
      <w:pPr>
        <w:spacing w:after="280" w:afterAutospacing="1"/>
        <w:jc w:val="both"/>
        <w:rPr>
          <w:rFonts w:ascii="Times New Roman" w:eastAsia="Times New Roman" w:hAnsi="Times New Roman" w:cs="Times New Roman"/>
          <w:color w:val="222222"/>
          <w:sz w:val="28"/>
          <w:szCs w:val="28"/>
        </w:rPr>
      </w:pPr>
      <w:r w:rsidRPr="00D952D0">
        <w:rPr>
          <w:rFonts w:ascii="Times New Roman" w:eastAsia="Times New Roman" w:hAnsi="Times New Roman" w:cs="Times New Roman"/>
          <w:color w:val="222222"/>
          <w:sz w:val="28"/>
          <w:szCs w:val="28"/>
        </w:rPr>
        <w:t xml:space="preserve">Чтобы примирительный диалог начался правильно и принес результаты, педагогу нужно оставаться в своей профессиональной позиции: не переходить на личности, не срываться на крик, не давить, не впадать в обиду. Важно также не реагировать на провокации и не выделять ученика негативным образом перед всем классом – «ну, как всегда, хуже всех!». </w:t>
      </w:r>
    </w:p>
    <w:p w:rsidR="006173FF" w:rsidRDefault="006173FF" w:rsidP="00D952D0">
      <w:pPr>
        <w:spacing w:after="280" w:afterAutospacing="1"/>
        <w:jc w:val="both"/>
        <w:rPr>
          <w:rFonts w:ascii="Times New Roman" w:eastAsia="Times New Roman" w:hAnsi="Times New Roman" w:cs="Times New Roman"/>
          <w:color w:val="222222"/>
          <w:sz w:val="28"/>
          <w:szCs w:val="28"/>
        </w:rPr>
      </w:pPr>
      <w:r w:rsidRPr="008C50CA">
        <w:rPr>
          <w:rFonts w:ascii="Times New Roman" w:eastAsia="Times New Roman" w:hAnsi="Times New Roman" w:cs="Times New Roman"/>
          <w:b/>
          <w:color w:val="222222"/>
          <w:sz w:val="28"/>
          <w:szCs w:val="28"/>
        </w:rPr>
        <w:lastRenderedPageBreak/>
        <w:t>С20</w:t>
      </w:r>
      <w:r>
        <w:rPr>
          <w:rFonts w:ascii="Times New Roman" w:eastAsia="Times New Roman" w:hAnsi="Times New Roman" w:cs="Times New Roman"/>
          <w:color w:val="222222"/>
          <w:sz w:val="28"/>
          <w:szCs w:val="28"/>
        </w:rPr>
        <w:t xml:space="preserve"> </w:t>
      </w:r>
      <w:r w:rsidRPr="006173FF">
        <w:rPr>
          <w:rFonts w:ascii="Times New Roman" w:eastAsia="Times New Roman" w:hAnsi="Times New Roman" w:cs="Times New Roman"/>
          <w:color w:val="222222"/>
          <w:sz w:val="28"/>
          <w:szCs w:val="28"/>
        </w:rPr>
        <w:t>Процесс примирения включает четыре этапа: «Белый флаг», «Поговорим?», «Мирные предложения», «Рукопожатие»</w:t>
      </w:r>
    </w:p>
    <w:p w:rsidR="008C50CA" w:rsidRPr="008C50CA" w:rsidRDefault="008C50CA" w:rsidP="008C50CA">
      <w:pPr>
        <w:pStyle w:val="1"/>
        <w:spacing w:after="280" w:afterAutospacing="1"/>
        <w:rPr>
          <w:sz w:val="28"/>
          <w:szCs w:val="28"/>
        </w:rPr>
      </w:pPr>
      <w:r w:rsidRPr="008C50CA">
        <w:rPr>
          <w:sz w:val="28"/>
          <w:szCs w:val="28"/>
        </w:rPr>
        <w:t xml:space="preserve">Цели и результаты этапов примирения с учащимся </w:t>
      </w:r>
    </w:p>
    <w:tbl>
      <w:tblPr>
        <w:tblW w:w="5000" w:type="pct"/>
        <w:tblCellMar>
          <w:top w:w="45" w:type="dxa"/>
          <w:left w:w="45" w:type="dxa"/>
          <w:bottom w:w="45" w:type="dxa"/>
          <w:right w:w="45" w:type="dxa"/>
        </w:tblCellMar>
        <w:tblLook w:val="04A0" w:firstRow="1" w:lastRow="0" w:firstColumn="1" w:lastColumn="0" w:noHBand="0" w:noVBand="1"/>
      </w:tblPr>
      <w:tblGrid>
        <w:gridCol w:w="2009"/>
        <w:gridCol w:w="3987"/>
        <w:gridCol w:w="4157"/>
      </w:tblGrid>
      <w:tr w:rsidR="008C50CA" w:rsidRPr="008C50CA" w:rsidTr="00347E91">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8C50CA" w:rsidRPr="008C50CA" w:rsidRDefault="008C50CA" w:rsidP="00347E91">
            <w:pPr>
              <w:pStyle w:val="Thtable-thead-th"/>
              <w:spacing w:after="0"/>
              <w:rPr>
                <w:rFonts w:ascii="Times New Roman" w:hAnsi="Times New Roman" w:cs="Times New Roman"/>
                <w:sz w:val="28"/>
                <w:szCs w:val="28"/>
              </w:rPr>
            </w:pPr>
            <w:r w:rsidRPr="008C50CA">
              <w:rPr>
                <w:rFonts w:ascii="Times New Roman" w:hAnsi="Times New Roman" w:cs="Times New Roman"/>
                <w:sz w:val="28"/>
                <w:szCs w:val="28"/>
              </w:rPr>
              <w:t>Этап</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8C50CA" w:rsidRPr="008C50CA" w:rsidRDefault="008C50CA" w:rsidP="00347E91">
            <w:pPr>
              <w:pStyle w:val="Thtable-thead-th"/>
              <w:spacing w:after="0"/>
              <w:rPr>
                <w:rFonts w:ascii="Times New Roman" w:hAnsi="Times New Roman" w:cs="Times New Roman"/>
                <w:sz w:val="28"/>
                <w:szCs w:val="28"/>
              </w:rPr>
            </w:pPr>
            <w:r w:rsidRPr="008C50CA">
              <w:rPr>
                <w:rFonts w:ascii="Times New Roman" w:hAnsi="Times New Roman" w:cs="Times New Roman"/>
                <w:sz w:val="28"/>
                <w:szCs w:val="28"/>
              </w:rPr>
              <w:t>Цель</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8C50CA" w:rsidRPr="008C50CA" w:rsidRDefault="008C50CA" w:rsidP="00347E91">
            <w:pPr>
              <w:pStyle w:val="Thtable-thead-th"/>
              <w:spacing w:after="0"/>
              <w:rPr>
                <w:rFonts w:ascii="Times New Roman" w:hAnsi="Times New Roman" w:cs="Times New Roman"/>
                <w:sz w:val="28"/>
                <w:szCs w:val="28"/>
              </w:rPr>
            </w:pPr>
            <w:r w:rsidRPr="008C50CA">
              <w:rPr>
                <w:rFonts w:ascii="Times New Roman" w:hAnsi="Times New Roman" w:cs="Times New Roman"/>
                <w:sz w:val="28"/>
                <w:szCs w:val="28"/>
              </w:rPr>
              <w:t>Этап пройден, если…</w:t>
            </w:r>
          </w:p>
        </w:tc>
      </w:tr>
      <w:tr w:rsidR="008C50CA" w:rsidRPr="008C50CA" w:rsidTr="00347E91">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«Белый флаг»</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 xml:space="preserve">Выйти на диалог: создать атмосферу для продуктивного диалога вне зависимости от остроты конфликта </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 xml:space="preserve">Ученик демонстрирует готовность к диалогу: отвечает на содержание нейтрального высказывания педагога, хотя бы немногословно поддерживает беседу, не дистанцируется физически (не выбегает из кабинета, не отворачивается), соглашается сотрудничать </w:t>
            </w:r>
          </w:p>
        </w:tc>
      </w:tr>
      <w:tr w:rsidR="008C50CA" w:rsidRPr="008C50CA" w:rsidTr="00347E91">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«Поговорим?»</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Обсудить взаимные претензии, понять факторы, которые спровоцировали конфликт</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Оба участника конфликта высказались, смогли выразить эмоции, сравнили точки зрения</w:t>
            </w:r>
          </w:p>
        </w:tc>
      </w:tr>
      <w:tr w:rsidR="008C50CA" w:rsidRPr="008C50CA" w:rsidTr="00347E91">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«Мирные предложения»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 xml:space="preserve">Определить желаемую выгоду от примирения и от окончания конфликта. Уловить вербальные и невербальные признаки готовности учащегося к примирению. Озвучить собственную готовность продолжать конструктивное взаимодействие, несмотря на произошедший конфликт </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 xml:space="preserve">Участники обсуждают желаемые условия сотрудничества, диалог касается будущего, а не прошлого. Ученик дает развернутые, содержательные ответы. Его поза открытая. Жестикуляция умеренная – он не зажат, не размахивает руками. Стиль речи – обычный, не конфликтный </w:t>
            </w:r>
          </w:p>
        </w:tc>
      </w:tr>
      <w:tr w:rsidR="008C50CA" w:rsidRPr="008C50CA" w:rsidTr="00347E91">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«Рукопожатие»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 xml:space="preserve">Достичь примирения. Закрепить окончание конфликта, завершить диалог на позитивной ноте </w:t>
            </w:r>
          </w:p>
        </w:tc>
        <w:tc>
          <w:tcPr>
            <w:tcW w:w="0" w:type="auto"/>
            <w:tcBorders>
              <w:top w:val="single" w:sz="6" w:space="0" w:color="000000"/>
              <w:left w:val="single" w:sz="6" w:space="0" w:color="000000"/>
              <w:bottom w:val="single" w:sz="6" w:space="0" w:color="000000"/>
              <w:right w:val="single" w:sz="6" w:space="0" w:color="000000"/>
            </w:tcBorders>
            <w:vAlign w:val="center"/>
          </w:tcPr>
          <w:p w:rsidR="008C50CA" w:rsidRPr="008C50CA" w:rsidRDefault="008C50CA" w:rsidP="00347E91">
            <w:pPr>
              <w:pStyle w:val="Tdtable-td"/>
              <w:spacing w:after="0"/>
              <w:rPr>
                <w:rFonts w:ascii="Times New Roman" w:hAnsi="Times New Roman" w:cs="Times New Roman"/>
                <w:sz w:val="28"/>
                <w:szCs w:val="28"/>
              </w:rPr>
            </w:pPr>
            <w:r w:rsidRPr="008C50CA">
              <w:rPr>
                <w:rFonts w:ascii="Times New Roman" w:hAnsi="Times New Roman" w:cs="Times New Roman"/>
                <w:sz w:val="28"/>
                <w:szCs w:val="28"/>
              </w:rPr>
              <w:t>Ученик дал положительную обратную связь</w:t>
            </w:r>
          </w:p>
        </w:tc>
      </w:tr>
    </w:tbl>
    <w:p w:rsidR="008C50CA" w:rsidRPr="00D952D0" w:rsidRDefault="008C50CA" w:rsidP="00D952D0">
      <w:pPr>
        <w:spacing w:after="280" w:afterAutospacing="1"/>
        <w:jc w:val="both"/>
        <w:rPr>
          <w:rFonts w:ascii="Times New Roman" w:eastAsia="Times New Roman" w:hAnsi="Times New Roman" w:cs="Times New Roman"/>
          <w:color w:val="222222"/>
          <w:sz w:val="28"/>
          <w:szCs w:val="28"/>
        </w:rPr>
      </w:pPr>
    </w:p>
    <w:p w:rsidR="008C50CA" w:rsidRPr="00C57D3A" w:rsidRDefault="008C50CA" w:rsidP="008C50CA">
      <w:pPr>
        <w:pStyle w:val="a3"/>
        <w:spacing w:before="167" w:beforeAutospacing="0" w:after="167" w:afterAutospacing="0"/>
        <w:ind w:left="335" w:right="335"/>
        <w:jc w:val="both"/>
        <w:rPr>
          <w:rFonts w:eastAsia="Arial"/>
          <w:b/>
          <w:sz w:val="28"/>
          <w:szCs w:val="28"/>
        </w:rPr>
      </w:pPr>
      <w:r w:rsidRPr="00C57D3A">
        <w:rPr>
          <w:rFonts w:eastAsia="Arial"/>
          <w:b/>
          <w:sz w:val="28"/>
          <w:szCs w:val="28"/>
        </w:rPr>
        <w:t xml:space="preserve">Белый флаг </w:t>
      </w:r>
    </w:p>
    <w:p w:rsidR="008C50CA" w:rsidRPr="008C50CA" w:rsidRDefault="008C50CA" w:rsidP="008C50CA">
      <w:pPr>
        <w:pStyle w:val="a3"/>
        <w:spacing w:before="167" w:beforeAutospacing="0" w:after="167" w:afterAutospacing="0"/>
        <w:ind w:left="335" w:right="335"/>
        <w:jc w:val="both"/>
        <w:rPr>
          <w:rFonts w:eastAsia="Arial"/>
          <w:sz w:val="28"/>
          <w:szCs w:val="28"/>
        </w:rPr>
      </w:pPr>
      <w:r w:rsidRPr="008C50CA">
        <w:rPr>
          <w:rFonts w:eastAsia="Arial"/>
          <w:sz w:val="28"/>
          <w:szCs w:val="28"/>
        </w:rPr>
        <w:t>Проявите инициативу и постройте диалог с учащимся на любую тему, кроме собственно конфликта. Не ссылайтесь на неравенство в отношениях – «я старше, и я знаю…», «я учитель», «мое дело – научить вас, а ваше – учиться», «ты еще маленький, чтобы судить об этом». Не усугубляйте конфликт: будьте корректными в высказываниях, займите нейтральную позицию, обращайтесь к ученику по имени.</w:t>
      </w:r>
    </w:p>
    <w:p w:rsidR="008C50CA" w:rsidRPr="008C50CA" w:rsidRDefault="008C50CA" w:rsidP="008C50CA">
      <w:pPr>
        <w:pStyle w:val="a3"/>
        <w:spacing w:before="167" w:beforeAutospacing="0" w:after="167" w:afterAutospacing="0"/>
        <w:ind w:left="335" w:right="335"/>
        <w:jc w:val="both"/>
        <w:rPr>
          <w:rFonts w:eastAsia="Arial"/>
          <w:sz w:val="28"/>
          <w:szCs w:val="28"/>
        </w:rPr>
      </w:pPr>
      <w:r w:rsidRPr="008C50CA">
        <w:rPr>
          <w:rFonts w:eastAsia="Arial"/>
          <w:sz w:val="28"/>
          <w:szCs w:val="28"/>
        </w:rPr>
        <w:lastRenderedPageBreak/>
        <w:t xml:space="preserve">Можно задать учащемуся вопрос </w:t>
      </w:r>
      <w:proofErr w:type="spellStart"/>
      <w:r w:rsidRPr="008C50CA">
        <w:rPr>
          <w:rFonts w:eastAsia="Arial"/>
          <w:sz w:val="28"/>
          <w:szCs w:val="28"/>
        </w:rPr>
        <w:t>неучебного</w:t>
      </w:r>
      <w:proofErr w:type="spellEnd"/>
      <w:r w:rsidRPr="008C50CA">
        <w:rPr>
          <w:rFonts w:eastAsia="Arial"/>
          <w:sz w:val="28"/>
          <w:szCs w:val="28"/>
        </w:rPr>
        <w:t xml:space="preserve"> характера: «Ты не видел NN в кабинете?», завести разговор на отвлеченную тему, например: «Ну и погода!», «У вас на физкультуре все нормально прошло?». Можно дать ученику задание, которое не относится к конфликту и соответствует его интересам: «Ты хорошо рисуешь, не хотел(а) бы принять участие в конкурсе …?», «У нас будет концерт, ты хочешь спеть?», «Пригласи команду самых активных учеников поучаствовать в соревнованиях». Таким образом, вы покажете учащемуся, что сотрудничество между вами возможно и за пределами конфликта.</w:t>
      </w:r>
    </w:p>
    <w:p w:rsidR="008C50CA" w:rsidRPr="00C57D3A" w:rsidRDefault="008C50CA" w:rsidP="008C50CA">
      <w:pPr>
        <w:pStyle w:val="a3"/>
        <w:spacing w:before="167" w:beforeAutospacing="0" w:after="167" w:afterAutospacing="0"/>
        <w:ind w:left="335" w:right="335"/>
        <w:jc w:val="both"/>
        <w:rPr>
          <w:rFonts w:eastAsia="Arial"/>
          <w:b/>
          <w:sz w:val="28"/>
          <w:szCs w:val="28"/>
        </w:rPr>
      </w:pPr>
      <w:r w:rsidRPr="00C57D3A">
        <w:rPr>
          <w:rFonts w:eastAsia="Arial"/>
          <w:b/>
          <w:sz w:val="28"/>
          <w:szCs w:val="28"/>
        </w:rPr>
        <w:t>Поговорим?</w:t>
      </w:r>
    </w:p>
    <w:p w:rsidR="008C50CA" w:rsidRPr="008C50CA" w:rsidRDefault="008C50CA" w:rsidP="008C50CA">
      <w:pPr>
        <w:pStyle w:val="a3"/>
        <w:spacing w:before="167" w:beforeAutospacing="0" w:after="167" w:afterAutospacing="0"/>
        <w:ind w:left="335" w:right="335"/>
        <w:jc w:val="both"/>
        <w:rPr>
          <w:rFonts w:eastAsia="Arial"/>
          <w:sz w:val="28"/>
          <w:szCs w:val="28"/>
        </w:rPr>
      </w:pPr>
      <w:r w:rsidRPr="008C50CA">
        <w:rPr>
          <w:rFonts w:eastAsia="Arial"/>
          <w:sz w:val="28"/>
          <w:szCs w:val="28"/>
        </w:rPr>
        <w:t xml:space="preserve">Если ученик сам пришел к вам, чтобы обсудить конфликт, то предыдущий этап необязателен – начните сразу со второго. Но чаще педагогу самому нужно предложить учащемуся поговорить о том, что произошло. Используйте для начала разговора предложения: «Я не могу забыть наш разговор», «Меня огорчает наш конфликт», «Мне важно понять тебя», «Мне хотелось бы понять, как ты видишь ситуацию», «Я думаю, ты хочешь высказаться», «Тебе ведь что-то не понравилось, расскажи». Если ученик уходит от ответа, наберитесь терпения и используйте высказывания, </w:t>
      </w:r>
      <w:proofErr w:type="gramStart"/>
      <w:r w:rsidRPr="008C50CA">
        <w:rPr>
          <w:rFonts w:eastAsia="Arial"/>
          <w:sz w:val="28"/>
          <w:szCs w:val="28"/>
        </w:rPr>
        <w:t>например</w:t>
      </w:r>
      <w:proofErr w:type="gramEnd"/>
      <w:r w:rsidRPr="008C50CA">
        <w:rPr>
          <w:rFonts w:eastAsia="Arial"/>
          <w:sz w:val="28"/>
          <w:szCs w:val="28"/>
        </w:rPr>
        <w:t>: «Я вижу, что и у тебя много эмоций в связи с этим», «Я помню, как ты среагировал(а) на это», «Для меня это очень важный вопрос», «Ты можешь еще раз сказать, что заставило тебя …?»</w:t>
      </w:r>
    </w:p>
    <w:p w:rsidR="008C50CA" w:rsidRPr="008C50CA" w:rsidRDefault="008C50CA" w:rsidP="008C50CA">
      <w:pPr>
        <w:pStyle w:val="a3"/>
        <w:spacing w:before="167" w:beforeAutospacing="0" w:after="167" w:afterAutospacing="0"/>
        <w:ind w:left="335" w:right="335"/>
        <w:jc w:val="both"/>
        <w:rPr>
          <w:rFonts w:eastAsia="Arial"/>
          <w:sz w:val="28"/>
          <w:szCs w:val="28"/>
        </w:rPr>
      </w:pPr>
      <w:r w:rsidRPr="008C50CA">
        <w:rPr>
          <w:rFonts w:eastAsia="Arial"/>
          <w:sz w:val="28"/>
          <w:szCs w:val="28"/>
        </w:rPr>
        <w:t xml:space="preserve">Когда ученик начинает говорить, даже если это путаная и обвинительная речь, обязательно выслушайте его. Используйте технику активного слушания: сидите или стойте рядом, желательно в пол-оборота – если вы расположитесь друг против друга, это только усилит конфронтацию. Избегайте закрытых жестов – скрещенных рук, ног. Кивайте, используйте «угу-поддакивания» – «А! Угу. </w:t>
      </w:r>
      <w:proofErr w:type="spellStart"/>
      <w:r w:rsidRPr="008C50CA">
        <w:rPr>
          <w:rFonts w:eastAsia="Arial"/>
          <w:sz w:val="28"/>
          <w:szCs w:val="28"/>
        </w:rPr>
        <w:t>Ммм</w:t>
      </w:r>
      <w:proofErr w:type="spellEnd"/>
      <w:r w:rsidRPr="008C50CA">
        <w:rPr>
          <w:rFonts w:eastAsia="Arial"/>
          <w:sz w:val="28"/>
          <w:szCs w:val="28"/>
        </w:rPr>
        <w:t>», не перебивайте, не отвлекайтесь. Время от времени резюмируйте то, что сказал ученик: «По-твоему, я во всех этих случаях была несправедлива к тебе?», «Ты считаешь все это несовременным?»</w:t>
      </w:r>
    </w:p>
    <w:p w:rsidR="008C50CA" w:rsidRPr="008C50CA" w:rsidRDefault="008C50CA" w:rsidP="008C50CA">
      <w:pPr>
        <w:pStyle w:val="a3"/>
        <w:spacing w:before="167" w:beforeAutospacing="0" w:after="167" w:afterAutospacing="0"/>
        <w:ind w:left="335" w:right="335"/>
        <w:jc w:val="both"/>
        <w:rPr>
          <w:rFonts w:eastAsia="Arial"/>
          <w:sz w:val="28"/>
          <w:szCs w:val="28"/>
        </w:rPr>
      </w:pPr>
      <w:r w:rsidRPr="008C50CA">
        <w:rPr>
          <w:rFonts w:eastAsia="Arial"/>
          <w:sz w:val="28"/>
          <w:szCs w:val="28"/>
        </w:rPr>
        <w:t>Выслушав ученика, выскажите свое мнение. Сделайте это лаконично и конкретно, очень понятно и недвусмысленно: «Я считаю, что ответственность – это очень важно», «Я не могу допустить, чтобы один ученик унижал другого», «Мне трудно принять, что Пушкин может не нравиться». Важно задать вопрос о том, с чем не согласен ученик – с содержанием или с формой реакции учителя. Обоюдное высказывание накипевшего позволит психологически «разгрузиться», завершить конфликт, увидеть хотя бы частично ситуацию глазами оппонента.</w:t>
      </w:r>
    </w:p>
    <w:p w:rsidR="00C57D3A" w:rsidRPr="00C57D3A" w:rsidRDefault="00C57D3A" w:rsidP="00C57D3A">
      <w:pPr>
        <w:spacing w:before="167" w:after="167" w:line="240" w:lineRule="auto"/>
        <w:ind w:left="335" w:right="335"/>
        <w:jc w:val="both"/>
        <w:rPr>
          <w:rFonts w:ascii="Times New Roman" w:eastAsia="Arial" w:hAnsi="Times New Roman" w:cs="Times New Roman"/>
          <w:b/>
          <w:sz w:val="28"/>
          <w:szCs w:val="28"/>
        </w:rPr>
      </w:pPr>
      <w:r w:rsidRPr="00C57D3A">
        <w:rPr>
          <w:rFonts w:ascii="Times New Roman" w:eastAsia="Arial" w:hAnsi="Times New Roman" w:cs="Times New Roman"/>
          <w:b/>
          <w:sz w:val="28"/>
          <w:szCs w:val="28"/>
        </w:rPr>
        <w:t xml:space="preserve">Мирные предложения </w:t>
      </w:r>
    </w:p>
    <w:p w:rsidR="00C57D3A" w:rsidRPr="00C57D3A" w:rsidRDefault="00C57D3A" w:rsidP="00C57D3A">
      <w:pPr>
        <w:spacing w:before="167" w:after="167" w:line="240" w:lineRule="auto"/>
        <w:ind w:left="335" w:right="335"/>
        <w:jc w:val="both"/>
        <w:rPr>
          <w:rFonts w:ascii="Times New Roman" w:eastAsia="Arial" w:hAnsi="Times New Roman" w:cs="Times New Roman"/>
          <w:sz w:val="28"/>
          <w:szCs w:val="28"/>
        </w:rPr>
      </w:pPr>
      <w:r w:rsidRPr="00C57D3A">
        <w:rPr>
          <w:rFonts w:ascii="Times New Roman" w:eastAsia="Arial" w:hAnsi="Times New Roman" w:cs="Times New Roman"/>
          <w:sz w:val="28"/>
          <w:szCs w:val="28"/>
        </w:rPr>
        <w:t>Педагогу нужно</w:t>
      </w:r>
      <w:r>
        <w:rPr>
          <w:rFonts w:ascii="Times New Roman" w:eastAsia="Arial" w:hAnsi="Times New Roman" w:cs="Times New Roman"/>
          <w:sz w:val="28"/>
          <w:szCs w:val="28"/>
        </w:rPr>
        <w:t xml:space="preserve"> </w:t>
      </w:r>
      <w:r w:rsidRPr="00C57D3A">
        <w:rPr>
          <w:rFonts w:ascii="Times New Roman" w:eastAsia="Arial" w:hAnsi="Times New Roman" w:cs="Times New Roman"/>
          <w:sz w:val="28"/>
          <w:szCs w:val="28"/>
        </w:rPr>
        <w:t xml:space="preserve">обязательно сказать, что в любом случае он остается учителем и ему важно справедливо и полно работать с этим учащимся. Так как отношения ученика и учителя не ограничиваются коротким промежутком </w:t>
      </w:r>
      <w:r w:rsidRPr="00C57D3A">
        <w:rPr>
          <w:rFonts w:ascii="Times New Roman" w:eastAsia="Arial" w:hAnsi="Times New Roman" w:cs="Times New Roman"/>
          <w:sz w:val="28"/>
          <w:szCs w:val="28"/>
        </w:rPr>
        <w:lastRenderedPageBreak/>
        <w:t>времени, стоит акцентировать на этом внимание: «Нам еще несколько лет работать вместе», «Мы видимся почти каждый день», «У нас четыре урока в неделю».</w:t>
      </w:r>
    </w:p>
    <w:p w:rsidR="00C57D3A" w:rsidRPr="00C57D3A" w:rsidRDefault="00C57D3A" w:rsidP="00C57D3A">
      <w:pPr>
        <w:spacing w:before="167" w:after="167" w:line="240" w:lineRule="auto"/>
        <w:ind w:left="335" w:right="335"/>
        <w:jc w:val="both"/>
        <w:rPr>
          <w:rFonts w:ascii="Times New Roman" w:eastAsia="Arial" w:hAnsi="Times New Roman" w:cs="Times New Roman"/>
          <w:sz w:val="28"/>
          <w:szCs w:val="28"/>
        </w:rPr>
      </w:pPr>
      <w:r w:rsidRPr="00C57D3A">
        <w:rPr>
          <w:rFonts w:ascii="Times New Roman" w:eastAsia="Arial" w:hAnsi="Times New Roman" w:cs="Times New Roman"/>
          <w:sz w:val="28"/>
          <w:szCs w:val="28"/>
        </w:rPr>
        <w:t>Нужно подчеркнуть, что сотрудничество не пострадает от конфликта: «Мы в любом случае будем готовиться к экзаменам», «У нас еще много материала впереди», «Будем сотрудничать, как и раньше», «Я не хочу, чтобы ты из-за нашего конфликта пропустил(а) важное мероприятие». Можно высказаться о том, что, когда нет конфликтов, решать общие задачи легче. Но человеческие отношения невозможны без конфликтов. При этом заверить учащегося: «Мое отношение к тебе не изменилось», «Я не сержусь», «Меня конфликты не пугают».</w:t>
      </w:r>
    </w:p>
    <w:p w:rsidR="00C57D3A" w:rsidRPr="00C57D3A" w:rsidRDefault="00C57D3A" w:rsidP="00C57D3A">
      <w:pPr>
        <w:spacing w:before="167" w:after="167" w:line="240" w:lineRule="auto"/>
        <w:ind w:left="335" w:right="335"/>
        <w:jc w:val="both"/>
        <w:rPr>
          <w:rFonts w:ascii="Times New Roman" w:eastAsia="Arial" w:hAnsi="Times New Roman" w:cs="Times New Roman"/>
          <w:sz w:val="28"/>
          <w:szCs w:val="28"/>
        </w:rPr>
      </w:pPr>
      <w:r w:rsidRPr="00C57D3A">
        <w:rPr>
          <w:rFonts w:ascii="Times New Roman" w:eastAsia="Arial" w:hAnsi="Times New Roman" w:cs="Times New Roman"/>
          <w:sz w:val="28"/>
          <w:szCs w:val="28"/>
        </w:rPr>
        <w:t>Если в конфликте нашли отражение какие-то ваши или учащегося значимые убеждения, обсудите условия, которые позволят в дальнейшем взаимодействии меньше задевать друг друга. Используйте в разговоре фразы: «Хорошо, я не буду этого касаться – я поняла, как это неприятно для тебя», «Я могу допустить…, если ты…», «Ты можешь делать так, если я буду в курсе», «Ты можешь делать так, но тогда я буду…», «Как мне реагировать, если…». При этом полезно обращаться к ученику с вопросами: «Согласен?», «Что скажешь?», «Как тебе такой вариант?».</w:t>
      </w:r>
    </w:p>
    <w:p w:rsidR="00C57D3A" w:rsidRPr="00C57D3A" w:rsidRDefault="00487952" w:rsidP="00C57D3A">
      <w:pPr>
        <w:spacing w:after="0" w:line="240" w:lineRule="auto"/>
        <w:jc w:val="both"/>
        <w:rPr>
          <w:rFonts w:ascii="Times New Roman" w:eastAsia="Arial" w:hAnsi="Times New Roman" w:cs="Times New Roman"/>
          <w:sz w:val="28"/>
          <w:szCs w:val="28"/>
        </w:rPr>
      </w:pPr>
      <w:hyperlink r:id="rId5" w:anchor="tab-4" w:history="1">
        <w:r w:rsidR="00C57D3A" w:rsidRPr="00C57D3A">
          <w:rPr>
            <w:rFonts w:ascii="Times New Roman" w:eastAsia="Arial" w:hAnsi="Times New Roman" w:cs="Times New Roman"/>
            <w:sz w:val="28"/>
            <w:szCs w:val="28"/>
          </w:rPr>
          <w:t>«Рукопожатие»</w:t>
        </w:r>
      </w:hyperlink>
    </w:p>
    <w:p w:rsidR="00C57D3A" w:rsidRPr="00C57D3A" w:rsidRDefault="00C57D3A" w:rsidP="00C57D3A">
      <w:pPr>
        <w:pStyle w:val="a3"/>
        <w:spacing w:before="167" w:beforeAutospacing="0" w:after="167" w:afterAutospacing="0"/>
        <w:ind w:left="335" w:right="335"/>
        <w:jc w:val="both"/>
        <w:rPr>
          <w:rFonts w:eastAsia="Arial"/>
          <w:sz w:val="28"/>
          <w:szCs w:val="28"/>
        </w:rPr>
      </w:pPr>
      <w:r w:rsidRPr="00C57D3A">
        <w:rPr>
          <w:rFonts w:eastAsia="Arial"/>
          <w:sz w:val="28"/>
          <w:szCs w:val="28"/>
        </w:rPr>
        <w:t>Нужно коротко проговорить достигнутые договоренности: «Мы с тобой решили, что…», «Я тебя услышала, я больше не…», «Я буду…», «Прошу тебя учитывать, что…». Необходимо, чтобы высказывания носили позитивный характер, звучали как мотивирующие договоренности к дальнейшей работе, акцентировали внимание учителя к переживаниям ученика. Затем педагогу стоит получить от ученика обратную связь. Для этого можно использовать вопросы: «Тебя устраивает, что …?», «Ты согласен поступить так?», «Моя реакция на это тебя устраивает?», «Как ты считаешь, это поможет?», «Тебе будет лучше, если мы сделаем так?», «Как ты думаешь, мы можем сделать так?».</w:t>
      </w:r>
    </w:p>
    <w:p w:rsidR="00C57D3A" w:rsidRDefault="00C57D3A" w:rsidP="00C57D3A">
      <w:pPr>
        <w:pStyle w:val="a3"/>
        <w:spacing w:before="167" w:beforeAutospacing="0" w:after="167" w:afterAutospacing="0"/>
        <w:ind w:left="335" w:right="335"/>
        <w:jc w:val="both"/>
        <w:rPr>
          <w:rFonts w:eastAsia="Arial"/>
          <w:sz w:val="28"/>
          <w:szCs w:val="28"/>
        </w:rPr>
      </w:pPr>
      <w:r w:rsidRPr="00C57D3A">
        <w:rPr>
          <w:rFonts w:eastAsia="Arial"/>
          <w:sz w:val="28"/>
          <w:szCs w:val="28"/>
        </w:rPr>
        <w:t>Если ученик дает позитивную обратную связь, соглашается с условиями примирения, не высказывает возражений, сомнений, негативных чувств, можно завершить обсуждение. При этом педагогу обязательно нужно показать, что ему стало легче после разговора: «Я очень переживала, спасибо за откровенность!», «Я рада, что мы поговорили!», «Мне стало намного легче после нашего разговора!».</w:t>
      </w:r>
    </w:p>
    <w:p w:rsidR="00C57D3A" w:rsidRPr="00C57D3A" w:rsidRDefault="00C57D3A" w:rsidP="00C57D3A">
      <w:pPr>
        <w:pStyle w:val="a3"/>
        <w:spacing w:before="167" w:beforeAutospacing="0" w:after="167" w:afterAutospacing="0"/>
        <w:ind w:left="335" w:right="335"/>
        <w:jc w:val="both"/>
        <w:rPr>
          <w:rFonts w:eastAsia="Arial"/>
          <w:sz w:val="28"/>
          <w:szCs w:val="28"/>
        </w:rPr>
      </w:pPr>
    </w:p>
    <w:p w:rsidR="00C57D3A" w:rsidRPr="00C57D3A" w:rsidRDefault="00C57D3A" w:rsidP="00C57D3A">
      <w:pPr>
        <w:pStyle w:val="inline-p"/>
        <w:spacing w:after="280" w:afterAutospacing="1"/>
        <w:jc w:val="both"/>
        <w:rPr>
          <w:rFonts w:ascii="Times New Roman" w:eastAsia="Arial" w:hAnsi="Times New Roman" w:cs="Times New Roman"/>
          <w:sz w:val="28"/>
          <w:szCs w:val="28"/>
        </w:rPr>
      </w:pPr>
      <w:r w:rsidRPr="00C57D3A">
        <w:rPr>
          <w:rFonts w:ascii="Times New Roman" w:eastAsia="Arial" w:hAnsi="Times New Roman" w:cs="Times New Roman"/>
          <w:b/>
          <w:sz w:val="28"/>
          <w:szCs w:val="28"/>
        </w:rPr>
        <w:t>С21</w:t>
      </w:r>
      <w:r>
        <w:rPr>
          <w:rFonts w:ascii="Times New Roman" w:eastAsia="Arial" w:hAnsi="Times New Roman" w:cs="Times New Roman"/>
          <w:sz w:val="28"/>
          <w:szCs w:val="28"/>
        </w:rPr>
        <w:t xml:space="preserve"> </w:t>
      </w:r>
      <w:r w:rsidRPr="00C57D3A">
        <w:rPr>
          <w:rFonts w:ascii="Times New Roman" w:eastAsia="Arial" w:hAnsi="Times New Roman" w:cs="Times New Roman"/>
          <w:sz w:val="28"/>
          <w:szCs w:val="28"/>
        </w:rPr>
        <w:t xml:space="preserve">10 советов помогут разрешить конфликт с учеником </w:t>
      </w:r>
    </w:p>
    <w:p w:rsidR="00C57D3A" w:rsidRPr="00C57D3A" w:rsidRDefault="00C57D3A" w:rsidP="00C57D3A">
      <w:pPr>
        <w:pStyle w:val="inline-p"/>
        <w:spacing w:after="280" w:afterAutospacing="1"/>
        <w:jc w:val="both"/>
        <w:rPr>
          <w:rFonts w:ascii="Times New Roman" w:eastAsia="Arial" w:hAnsi="Times New Roman" w:cs="Times New Roman"/>
          <w:sz w:val="28"/>
          <w:szCs w:val="28"/>
        </w:rPr>
      </w:pPr>
      <w:r w:rsidRPr="00C57D3A">
        <w:rPr>
          <w:rFonts w:ascii="Times New Roman" w:eastAsia="Arial" w:hAnsi="Times New Roman" w:cs="Times New Roman"/>
          <w:sz w:val="28"/>
          <w:szCs w:val="28"/>
        </w:rPr>
        <w:t xml:space="preserve">1. Не пытайтесь помириться сразу после конфликта. Конфликт и примирение – это разные процессы, не смешивайте их. </w:t>
      </w:r>
    </w:p>
    <w:p w:rsidR="00487952" w:rsidRDefault="00487952" w:rsidP="00487952">
      <w:pPr>
        <w:pStyle w:val="inline-p"/>
        <w:spacing w:after="280" w:afterAutospacing="1"/>
        <w:jc w:val="both"/>
        <w:rPr>
          <w:rFonts w:ascii="Times New Roman" w:eastAsia="Arial" w:hAnsi="Times New Roman" w:cs="Times New Roman"/>
          <w:sz w:val="28"/>
          <w:szCs w:val="28"/>
        </w:rPr>
      </w:pPr>
      <w:r>
        <w:rPr>
          <w:noProof/>
        </w:rPr>
        <w:lastRenderedPageBreak/>
        <w:drawing>
          <wp:inline distT="0" distB="0" distL="0" distR="0" wp14:anchorId="340A30F5" wp14:editId="0604EFEA">
            <wp:extent cx="6336545" cy="5581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8918" t="15636" r="29793" b="19700"/>
                    <a:stretch/>
                  </pic:blipFill>
                  <pic:spPr bwMode="auto">
                    <a:xfrm>
                      <a:off x="0" y="0"/>
                      <a:ext cx="6354647" cy="5597596"/>
                    </a:xfrm>
                    <a:prstGeom prst="rect">
                      <a:avLst/>
                    </a:prstGeom>
                    <a:ln>
                      <a:noFill/>
                    </a:ln>
                    <a:extLst>
                      <a:ext uri="{53640926-AAD7-44D8-BBD7-CCE9431645EC}">
                        <a14:shadowObscured xmlns:a14="http://schemas.microsoft.com/office/drawing/2010/main"/>
                      </a:ext>
                    </a:extLst>
                  </pic:spPr>
                </pic:pic>
              </a:graphicData>
            </a:graphic>
          </wp:inline>
        </w:drawing>
      </w:r>
    </w:p>
    <w:p w:rsidR="00487952" w:rsidRPr="00487952" w:rsidRDefault="00487952" w:rsidP="00487952">
      <w:pPr>
        <w:rPr>
          <w:rFonts w:ascii="Times New Roman" w:eastAsia="Arial" w:hAnsi="Times New Roman" w:cs="Times New Roman"/>
          <w:sz w:val="28"/>
          <w:szCs w:val="28"/>
        </w:rPr>
      </w:pPr>
      <w:bookmarkStart w:id="0" w:name="_GoBack"/>
      <w:bookmarkEnd w:id="0"/>
    </w:p>
    <w:sectPr w:rsidR="00487952" w:rsidRPr="00487952" w:rsidSect="00BC022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B6B39"/>
    <w:rsid w:val="00020EC0"/>
    <w:rsid w:val="000F5B6C"/>
    <w:rsid w:val="001036B7"/>
    <w:rsid w:val="00150B6F"/>
    <w:rsid w:val="00177705"/>
    <w:rsid w:val="002F2CA6"/>
    <w:rsid w:val="00487952"/>
    <w:rsid w:val="004B6B39"/>
    <w:rsid w:val="005155FF"/>
    <w:rsid w:val="0061427C"/>
    <w:rsid w:val="006173FF"/>
    <w:rsid w:val="008C50CA"/>
    <w:rsid w:val="00967C0E"/>
    <w:rsid w:val="009973DF"/>
    <w:rsid w:val="00B44FAF"/>
    <w:rsid w:val="00BC0223"/>
    <w:rsid w:val="00C57D3A"/>
    <w:rsid w:val="00D20C3D"/>
    <w:rsid w:val="00D952D0"/>
    <w:rsid w:val="00DF6E40"/>
    <w:rsid w:val="00F7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B7ABF-1370-4469-9D63-FCF8DD82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BC02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ample-p">
    <w:name w:val="example-p"/>
    <w:basedOn w:val="a"/>
    <w:rsid w:val="00D20C3D"/>
    <w:pPr>
      <w:spacing w:after="60" w:line="270" w:lineRule="atLeast"/>
    </w:pPr>
    <w:rPr>
      <w:rFonts w:ascii="Times" w:eastAsia="Times" w:hAnsi="Times" w:cs="Times"/>
      <w:sz w:val="20"/>
      <w:szCs w:val="20"/>
    </w:rPr>
  </w:style>
  <w:style w:type="paragraph" w:customStyle="1" w:styleId="complextext-p">
    <w:name w:val="complextext-p"/>
    <w:basedOn w:val="a"/>
    <w:rsid w:val="001036B7"/>
    <w:pPr>
      <w:spacing w:after="60" w:line="300" w:lineRule="atLeast"/>
    </w:pPr>
    <w:rPr>
      <w:rFonts w:ascii="Times New Roman" w:eastAsia="Times New Roman" w:hAnsi="Times New Roman" w:cs="Times New Roman"/>
    </w:rPr>
  </w:style>
  <w:style w:type="paragraph" w:customStyle="1" w:styleId="Ul">
    <w:name w:val="Ul"/>
    <w:basedOn w:val="a"/>
    <w:rsid w:val="001036B7"/>
    <w:pPr>
      <w:spacing w:after="0" w:line="300" w:lineRule="atLeast"/>
    </w:pPr>
    <w:rPr>
      <w:rFonts w:ascii="Times New Roman" w:eastAsia="Times New Roman" w:hAnsi="Times New Roman" w:cs="Times New Roman"/>
    </w:rPr>
  </w:style>
  <w:style w:type="paragraph" w:customStyle="1" w:styleId="inline-p">
    <w:name w:val="inline-p"/>
    <w:basedOn w:val="a"/>
    <w:rsid w:val="00BC0223"/>
    <w:pPr>
      <w:spacing w:after="0" w:line="270" w:lineRule="atLeast"/>
    </w:pPr>
    <w:rPr>
      <w:rFonts w:ascii="Times" w:eastAsia="Times" w:hAnsi="Times" w:cs="Times"/>
      <w:sz w:val="18"/>
      <w:szCs w:val="18"/>
    </w:rPr>
  </w:style>
  <w:style w:type="paragraph" w:customStyle="1" w:styleId="H3inline-h3">
    <w:name w:val="H3_inline-h3"/>
    <w:basedOn w:val="3"/>
    <w:rsid w:val="00BC0223"/>
    <w:pPr>
      <w:keepLines w:val="0"/>
      <w:spacing w:before="360" w:after="180" w:line="270" w:lineRule="atLeast"/>
    </w:pPr>
    <w:rPr>
      <w:rFonts w:ascii="Arial" w:eastAsia="Arial" w:hAnsi="Arial" w:cs="Arial"/>
      <w:color w:val="008200"/>
      <w:sz w:val="25"/>
      <w:szCs w:val="25"/>
    </w:rPr>
  </w:style>
  <w:style w:type="character" w:customStyle="1" w:styleId="30">
    <w:name w:val="Заголовок 3 Знак"/>
    <w:basedOn w:val="a0"/>
    <w:link w:val="3"/>
    <w:uiPriority w:val="9"/>
    <w:semiHidden/>
    <w:rsid w:val="00BC0223"/>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2F2C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2CA6"/>
    <w:rPr>
      <w:b/>
      <w:bCs/>
    </w:rPr>
  </w:style>
  <w:style w:type="character" w:styleId="a5">
    <w:name w:val="Hyperlink"/>
    <w:basedOn w:val="a0"/>
    <w:uiPriority w:val="99"/>
    <w:semiHidden/>
    <w:unhideWhenUsed/>
    <w:rsid w:val="002F2CA6"/>
    <w:rPr>
      <w:color w:val="0000FF"/>
      <w:u w:val="single"/>
    </w:rPr>
  </w:style>
  <w:style w:type="paragraph" w:styleId="a6">
    <w:name w:val="Balloon Text"/>
    <w:basedOn w:val="a"/>
    <w:link w:val="a7"/>
    <w:uiPriority w:val="99"/>
    <w:semiHidden/>
    <w:unhideWhenUsed/>
    <w:rsid w:val="002F2C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2CA6"/>
    <w:rPr>
      <w:rFonts w:ascii="Tahoma" w:hAnsi="Tahoma" w:cs="Tahoma"/>
      <w:sz w:val="16"/>
      <w:szCs w:val="16"/>
    </w:rPr>
  </w:style>
  <w:style w:type="paragraph" w:customStyle="1" w:styleId="1">
    <w:name w:val="Строгий1"/>
    <w:basedOn w:val="a"/>
    <w:rsid w:val="008C50CA"/>
    <w:pPr>
      <w:spacing w:after="60" w:line="300" w:lineRule="atLeast"/>
    </w:pPr>
    <w:rPr>
      <w:rFonts w:ascii="Times New Roman" w:eastAsia="Times New Roman" w:hAnsi="Times New Roman" w:cs="Times New Roman"/>
      <w:b/>
      <w:bCs/>
    </w:rPr>
  </w:style>
  <w:style w:type="paragraph" w:customStyle="1" w:styleId="Thtable-thead-th">
    <w:name w:val="Th_table-thead-th"/>
    <w:basedOn w:val="a"/>
    <w:rsid w:val="008C50CA"/>
    <w:pPr>
      <w:spacing w:after="60" w:line="292" w:lineRule="atLeast"/>
    </w:pPr>
    <w:rPr>
      <w:rFonts w:ascii="Arial" w:eastAsia="Arial" w:hAnsi="Arial" w:cs="Arial"/>
      <w:b/>
      <w:bCs/>
      <w:color w:val="FFFFFF"/>
      <w:sz w:val="18"/>
      <w:szCs w:val="18"/>
    </w:rPr>
  </w:style>
  <w:style w:type="paragraph" w:customStyle="1" w:styleId="Tdtable-td">
    <w:name w:val="Td_table-td"/>
    <w:basedOn w:val="a"/>
    <w:rsid w:val="008C50CA"/>
    <w:pPr>
      <w:spacing w:after="60" w:line="292" w:lineRule="atLeast"/>
    </w:pPr>
    <w:rPr>
      <w:rFonts w:ascii="Arial" w:eastAsia="Arial" w:hAnsi="Arial" w:cs="Arial"/>
      <w:sz w:val="18"/>
      <w:szCs w:val="18"/>
    </w:rPr>
  </w:style>
  <w:style w:type="paragraph" w:customStyle="1" w:styleId="quiz2-question-p">
    <w:name w:val="quiz2-question-p"/>
    <w:basedOn w:val="a"/>
    <w:rsid w:val="00C57D3A"/>
    <w:pPr>
      <w:spacing w:after="60" w:line="300" w:lineRule="atLeast"/>
    </w:pPr>
    <w:rPr>
      <w:rFonts w:ascii="Arial" w:eastAsia="Arial" w:hAnsi="Arial" w:cs="Arial"/>
      <w:color w:val="403D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19479">
      <w:bodyDiv w:val="1"/>
      <w:marLeft w:val="0"/>
      <w:marRight w:val="0"/>
      <w:marTop w:val="0"/>
      <w:marBottom w:val="0"/>
      <w:divBdr>
        <w:top w:val="none" w:sz="0" w:space="0" w:color="auto"/>
        <w:left w:val="none" w:sz="0" w:space="0" w:color="auto"/>
        <w:bottom w:val="none" w:sz="0" w:space="0" w:color="auto"/>
        <w:right w:val="none" w:sz="0" w:space="0" w:color="auto"/>
      </w:divBdr>
    </w:div>
    <w:div w:id="1610503616">
      <w:bodyDiv w:val="1"/>
      <w:marLeft w:val="0"/>
      <w:marRight w:val="0"/>
      <w:marTop w:val="0"/>
      <w:marBottom w:val="0"/>
      <w:divBdr>
        <w:top w:val="none" w:sz="0" w:space="0" w:color="auto"/>
        <w:left w:val="none" w:sz="0" w:space="0" w:color="auto"/>
        <w:bottom w:val="none" w:sz="0" w:space="0" w:color="auto"/>
        <w:right w:val="none" w:sz="0" w:space="0" w:color="auto"/>
      </w:divBdr>
      <w:divsChild>
        <w:div w:id="1377437409">
          <w:marLeft w:val="0"/>
          <w:marRight w:val="0"/>
          <w:marTop w:val="0"/>
          <w:marBottom w:val="0"/>
          <w:divBdr>
            <w:top w:val="none" w:sz="0" w:space="0" w:color="auto"/>
            <w:left w:val="none" w:sz="0" w:space="0" w:color="auto"/>
            <w:bottom w:val="none" w:sz="0" w:space="0" w:color="auto"/>
            <w:right w:val="none" w:sz="0" w:space="0" w:color="auto"/>
          </w:divBdr>
        </w:div>
      </w:divsChild>
    </w:div>
    <w:div w:id="1610770398">
      <w:bodyDiv w:val="1"/>
      <w:marLeft w:val="0"/>
      <w:marRight w:val="0"/>
      <w:marTop w:val="0"/>
      <w:marBottom w:val="0"/>
      <w:divBdr>
        <w:top w:val="none" w:sz="0" w:space="0" w:color="auto"/>
        <w:left w:val="none" w:sz="0" w:space="0" w:color="auto"/>
        <w:bottom w:val="none" w:sz="0" w:space="0" w:color="auto"/>
        <w:right w:val="none" w:sz="0" w:space="0" w:color="auto"/>
      </w:divBdr>
    </w:div>
    <w:div w:id="1611474322">
      <w:bodyDiv w:val="1"/>
      <w:marLeft w:val="0"/>
      <w:marRight w:val="0"/>
      <w:marTop w:val="0"/>
      <w:marBottom w:val="0"/>
      <w:divBdr>
        <w:top w:val="none" w:sz="0" w:space="0" w:color="auto"/>
        <w:left w:val="none" w:sz="0" w:space="0" w:color="auto"/>
        <w:bottom w:val="none" w:sz="0" w:space="0" w:color="auto"/>
        <w:right w:val="none" w:sz="0" w:space="0" w:color="auto"/>
      </w:divBdr>
      <w:divsChild>
        <w:div w:id="1754232333">
          <w:marLeft w:val="0"/>
          <w:marRight w:val="0"/>
          <w:marTop w:val="0"/>
          <w:marBottom w:val="0"/>
          <w:divBdr>
            <w:top w:val="none" w:sz="0" w:space="0" w:color="auto"/>
            <w:left w:val="none" w:sz="0" w:space="0" w:color="auto"/>
            <w:bottom w:val="none" w:sz="0" w:space="0" w:color="auto"/>
            <w:right w:val="none" w:sz="0" w:space="0" w:color="auto"/>
          </w:divBdr>
          <w:divsChild>
            <w:div w:id="2082095214">
              <w:marLeft w:val="0"/>
              <w:marRight w:val="0"/>
              <w:marTop w:val="84"/>
              <w:marBottom w:val="84"/>
              <w:divBdr>
                <w:top w:val="none" w:sz="0" w:space="0" w:color="auto"/>
                <w:left w:val="none" w:sz="0" w:space="0" w:color="auto"/>
                <w:bottom w:val="none" w:sz="0" w:space="0" w:color="auto"/>
                <w:right w:val="none" w:sz="0" w:space="0" w:color="auto"/>
              </w:divBdr>
            </w:div>
          </w:divsChild>
        </w:div>
        <w:div w:id="2145921363">
          <w:marLeft w:val="0"/>
          <w:marRight w:val="0"/>
          <w:marTop w:val="0"/>
          <w:marBottom w:val="0"/>
          <w:divBdr>
            <w:top w:val="none" w:sz="0" w:space="0" w:color="auto"/>
            <w:left w:val="none" w:sz="0" w:space="0" w:color="auto"/>
            <w:bottom w:val="none" w:sz="0" w:space="0" w:color="auto"/>
            <w:right w:val="none" w:sz="0" w:space="0" w:color="auto"/>
          </w:divBdr>
        </w:div>
      </w:divsChild>
    </w:div>
    <w:div w:id="1945065286">
      <w:bodyDiv w:val="1"/>
      <w:marLeft w:val="0"/>
      <w:marRight w:val="0"/>
      <w:marTop w:val="0"/>
      <w:marBottom w:val="0"/>
      <w:divBdr>
        <w:top w:val="none" w:sz="0" w:space="0" w:color="auto"/>
        <w:left w:val="none" w:sz="0" w:space="0" w:color="auto"/>
        <w:bottom w:val="none" w:sz="0" w:space="0" w:color="auto"/>
        <w:right w:val="none" w:sz="0" w:space="0" w:color="auto"/>
      </w:divBdr>
    </w:div>
    <w:div w:id="20422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rtdocs.glavbukh.ru/psihologsh/2018/n5/stage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2298</Words>
  <Characters>13101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cp:revision>
  <dcterms:created xsi:type="dcterms:W3CDTF">2020-11-08T12:07:00Z</dcterms:created>
  <dcterms:modified xsi:type="dcterms:W3CDTF">2022-10-19T08:34:00Z</dcterms:modified>
</cp:coreProperties>
</file>