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42091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90A7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29.12.2010 N 436-ФЗ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18.12.2018)</w:t>
            </w:r>
            <w:r>
              <w:rPr>
                <w:sz w:val="48"/>
                <w:szCs w:val="48"/>
              </w:rPr>
              <w:br/>
              <w:t>"О защите детей от информации, причиняющей вред их здоровью и развитию"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90A7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29.04.2019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</w:t>
            </w:r>
          </w:p>
        </w:tc>
      </w:tr>
    </w:tbl>
    <w:p w:rsidR="00000000" w:rsidRDefault="00390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90A7E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90A7E">
            <w:pPr>
              <w:pStyle w:val="ConsPlusNormal"/>
            </w:pPr>
            <w:r>
              <w:t>29 декабря 2010 года</w:t>
            </w:r>
          </w:p>
        </w:tc>
        <w:tc>
          <w:tcPr>
            <w:tcW w:w="5103" w:type="dxa"/>
          </w:tcPr>
          <w:p w:rsidR="00000000" w:rsidRDefault="00390A7E">
            <w:pPr>
              <w:pStyle w:val="ConsPlusNormal"/>
              <w:jc w:val="right"/>
            </w:pPr>
            <w:r>
              <w:t>N 436-ФЗ</w:t>
            </w:r>
          </w:p>
        </w:tc>
      </w:tr>
    </w:tbl>
    <w:p w:rsidR="00000000" w:rsidRDefault="00390A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90A7E">
      <w:pPr>
        <w:pStyle w:val="ConsPlusNormal"/>
        <w:jc w:val="center"/>
      </w:pPr>
    </w:p>
    <w:p w:rsidR="00000000" w:rsidRDefault="00390A7E">
      <w:pPr>
        <w:pStyle w:val="ConsPlusTitle"/>
        <w:jc w:val="center"/>
      </w:pPr>
      <w:r>
        <w:t>РОССИЙСКАЯ ФЕДЕРАЦИЯ</w:t>
      </w:r>
    </w:p>
    <w:p w:rsidR="00000000" w:rsidRDefault="00390A7E">
      <w:pPr>
        <w:pStyle w:val="ConsPlusTitle"/>
        <w:jc w:val="center"/>
      </w:pPr>
    </w:p>
    <w:p w:rsidR="00000000" w:rsidRDefault="00390A7E">
      <w:pPr>
        <w:pStyle w:val="ConsPlusTitle"/>
        <w:jc w:val="center"/>
      </w:pPr>
      <w:r>
        <w:t>ФЕДЕРАЛЬНЫЙ ЗАКОН</w:t>
      </w:r>
    </w:p>
    <w:p w:rsidR="00000000" w:rsidRDefault="00390A7E">
      <w:pPr>
        <w:pStyle w:val="ConsPlusTitle"/>
        <w:jc w:val="center"/>
      </w:pPr>
    </w:p>
    <w:p w:rsidR="00000000" w:rsidRDefault="00390A7E">
      <w:pPr>
        <w:pStyle w:val="ConsPlusTitle"/>
        <w:jc w:val="center"/>
      </w:pPr>
      <w:r>
        <w:t>О ЗАЩИТЕ ДЕТЕЙ ОТ ИНФОРМАЦИИ,</w:t>
      </w:r>
    </w:p>
    <w:p w:rsidR="00000000" w:rsidRDefault="00390A7E">
      <w:pPr>
        <w:pStyle w:val="ConsPlusTitle"/>
        <w:jc w:val="center"/>
      </w:pPr>
      <w:r>
        <w:t>ПРИЧИНЯЮЩЕЙ ВРЕД ИХ ЗДОРОВЬЮ И РАЗВИТИЮ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jc w:val="right"/>
      </w:pPr>
      <w:r>
        <w:t>Принят</w:t>
      </w:r>
    </w:p>
    <w:p w:rsidR="00000000" w:rsidRDefault="00390A7E">
      <w:pPr>
        <w:pStyle w:val="ConsPlusNormal"/>
        <w:jc w:val="right"/>
      </w:pPr>
      <w:r>
        <w:t>Государственной Думой</w:t>
      </w:r>
    </w:p>
    <w:p w:rsidR="00000000" w:rsidRDefault="00390A7E">
      <w:pPr>
        <w:pStyle w:val="ConsPlusNormal"/>
        <w:jc w:val="right"/>
      </w:pPr>
      <w:r>
        <w:t>21 декабря 2010 года</w:t>
      </w:r>
    </w:p>
    <w:p w:rsidR="00000000" w:rsidRDefault="00390A7E">
      <w:pPr>
        <w:pStyle w:val="ConsPlusNormal"/>
        <w:jc w:val="right"/>
      </w:pPr>
    </w:p>
    <w:p w:rsidR="00000000" w:rsidRDefault="00390A7E">
      <w:pPr>
        <w:pStyle w:val="ConsPlusNormal"/>
        <w:jc w:val="right"/>
      </w:pPr>
      <w:r>
        <w:t>Одобрен</w:t>
      </w:r>
    </w:p>
    <w:p w:rsidR="00000000" w:rsidRDefault="00390A7E">
      <w:pPr>
        <w:pStyle w:val="ConsPlusNormal"/>
        <w:jc w:val="right"/>
      </w:pPr>
      <w:r>
        <w:t>Советом Федерации</w:t>
      </w:r>
    </w:p>
    <w:p w:rsidR="00000000" w:rsidRDefault="00390A7E">
      <w:pPr>
        <w:pStyle w:val="ConsPlusNormal"/>
        <w:jc w:val="right"/>
      </w:pPr>
      <w:r>
        <w:t>24 декабря 2010 года</w:t>
      </w:r>
    </w:p>
    <w:p w:rsidR="00000000" w:rsidRDefault="00390A7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90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90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28.07.2012 N 139-ФЗ,</w:t>
            </w:r>
          </w:p>
          <w:p w:rsidR="00000000" w:rsidRDefault="00390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05.04.2013 N 50-ФЗ, от 29.06.2013 N 135-ФЗ,</w:t>
            </w:r>
          </w:p>
          <w:p w:rsidR="00000000" w:rsidRDefault="00390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02.07.2013 N 185-ФЗ, от 14.10.2014 N 307-ФЗ,</w:t>
            </w:r>
          </w:p>
          <w:p w:rsidR="00000000" w:rsidRDefault="00390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29.06.2015 N 179-ФЗ, от 01.05.2017 N 87-ФЗ, от 29.07.2018 N 242-ФЗ,</w:t>
            </w:r>
          </w:p>
          <w:p w:rsidR="00000000" w:rsidRDefault="00390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18.12.2018 N 472-ФЗ)</w:t>
            </w:r>
          </w:p>
        </w:tc>
      </w:tr>
    </w:tbl>
    <w:p w:rsidR="00000000" w:rsidRDefault="00390A7E">
      <w:pPr>
        <w:pStyle w:val="ConsPlusNormal"/>
        <w:jc w:val="center"/>
      </w:pPr>
    </w:p>
    <w:p w:rsidR="00000000" w:rsidRDefault="00390A7E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</w:t>
      </w:r>
      <w:r>
        <w:t xml:space="preserve"> содержащейся в информационной продукции.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Настоящий Федеральный закон не распространяется на отношения в сфере: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распространения информации, недопу</w:t>
      </w:r>
      <w:r>
        <w:t>стимость ограничения доступа к которой установлена Федеральным законом от 27 июля 2006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оборота информационной продукции, имеющей значительну</w:t>
      </w:r>
      <w:r>
        <w:t>ю историческую, художественную или иную культурную ценность для общества;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рекламы.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доступ детей к информ</w:t>
      </w:r>
      <w:r>
        <w:t>ации - возможность получения и использования детьми свободно распространяемой информации;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продукции, предус</w:t>
      </w:r>
      <w:r>
        <w:t xml:space="preserve">мотренной </w:t>
      </w:r>
      <w:hyperlink w:anchor="Par103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зрелищное мероприятие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культурно-п</w:t>
      </w:r>
      <w:r>
        <w:t>росветительных и зрелищно-развлекательных мероприятий;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</w:t>
      </w:r>
      <w:r>
        <w:t>авственному развитию;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5) информационная продукция 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</w:t>
      </w:r>
      <w:r>
        <w:t>слительных машин (программы для 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390A7E">
      <w:pPr>
        <w:pStyle w:val="ConsPlusNormal"/>
        <w:jc w:val="both"/>
      </w:pPr>
      <w:r>
        <w:t xml:space="preserve">(в ред. </w:t>
      </w:r>
      <w:r>
        <w:t>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6) 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7) инфор</w:t>
      </w:r>
      <w:r>
        <w:t>мация, причиняющая вред здоровью и (или) развитию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8) информаци</w:t>
      </w:r>
      <w:r>
        <w:t>я порнографического характера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</w:t>
      </w:r>
      <w:r>
        <w:t>вия, совершаемого в отношении животного;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9) 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</w:t>
      </w:r>
      <w:r>
        <w:t xml:space="preserve"> настоящим Федеральным </w:t>
      </w:r>
      <w:hyperlink w:anchor="Par93" w:tooltip="Глава 2. КЛАССИФИКАЦИЯ ИНФОРМАЦИОННОЙ ПРОДУК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10) места, доступные для детей, - общественные места, доступ ребенка в которые и (или) нахождение ребенка в которых не запрещены, в том числе общественные места, в которых </w:t>
      </w:r>
      <w:r>
        <w:lastRenderedPageBreak/>
        <w:t>ребенок имеет доступ к продукции средств массовой информации и (или) размещаемой в и</w:t>
      </w:r>
      <w:r>
        <w:t>нформационно-телекоммуникационных сетях информационной продукции;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11) натуралистические изображение или описание - изображение или описание в любой форме и с использованием любых средств человека, животного, отдельных частей тела человека и (или) животного</w:t>
      </w:r>
      <w:r>
        <w:t>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12) оборот информационной продукции - предоставление и (или) распространение информационной продук</w:t>
      </w:r>
      <w:r>
        <w:t>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посредством зрелищных мероприятий), распространение посредством эфирног</w:t>
      </w:r>
      <w:r>
        <w:t>о или кабельного вещания,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390A7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13) эксперт - лицо, отвечающее требованиям настоящего Федерального</w:t>
      </w:r>
      <w:r>
        <w:t xml:space="preserve">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 xml:space="preserve">Статья 3. Законодательство Российской Федерации о защите детей от </w:t>
      </w:r>
      <w:r>
        <w:t>информации, причиняющей вред их здоровью и (или) развитию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Законодательство Российской Федерации о защите детей от информации, причиняющей вред их здоровью и (или) развитию, состоит из Конституции Российской Федерации, настоящего Федерального закона, други</w:t>
      </w:r>
      <w:r>
        <w:t>х федеральных законов и принимаемых в соответствии с ними иных нормативных правовых актов.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4.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</w:t>
      </w:r>
      <w:r>
        <w:t>ичиняющей вред их здоровью и (или) развитию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защиты детей от информации, причиняющей вред их здоровью и (или) развитию, относятся: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р</w:t>
      </w:r>
      <w:r>
        <w:t>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разработка и реализация федеральных целевых программ обеспечения информационной безопасности детей, производства ин</w:t>
      </w:r>
      <w:r>
        <w:t>формационной продукции для детей и оборота информационной продукции;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установление порядка проведения экспертизы информационной продукции, предусмотренной настоящим Федеральным законом;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государственный надзор за соблюдением законодательства Российской</w:t>
      </w:r>
      <w:r>
        <w:t xml:space="preserve"> Федерации о </w:t>
      </w:r>
      <w:r>
        <w:lastRenderedPageBreak/>
        <w:t>защите детей от информации, причиняющей вред их здоровью и (или) развитию.</w:t>
      </w:r>
    </w:p>
    <w:p w:rsidR="00000000" w:rsidRDefault="00390A7E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К полномочиям органов государственной власти субъектов Российской Федерации в сфере защит</w:t>
      </w:r>
      <w:r>
        <w:t>ы детей от информации, причиняющей вред их здоровью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bookmarkStart w:id="1" w:name="Par69"/>
      <w:bookmarkEnd w:id="1"/>
      <w:r>
        <w:t>Статья 5. Виды информации, причиняющей вред здоровью и (или) развитию детей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К информации, причиняющей вред здоровью и (или) развитию детей, относится: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1) информация, предусмотренная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2) информация, которая предусмотрена </w:t>
      </w:r>
      <w:hyperlink w:anchor="Par87" w:tooltip="3. К информации, распространение которой среди детей определенных возрастных категорий ограничено, относится информация:" w:history="1">
        <w:r>
          <w:rPr>
            <w:color w:val="0000FF"/>
          </w:rPr>
          <w:t>частью 3</w:t>
        </w:r>
      </w:hyperlink>
      <w:r>
        <w:t xml:space="preserve"> настоящей статьи с учетом положений </w:t>
      </w:r>
      <w:hyperlink w:anchor="Par117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6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2" w:name="Par74"/>
      <w:bookmarkEnd w:id="2"/>
      <w:r>
        <w:t>2. К информации, за</w:t>
      </w:r>
      <w:r>
        <w:t>прещенной для распространения среди детей, относится информация: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3" w:name="Par75"/>
      <w:bookmarkEnd w:id="3"/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</w:t>
      </w:r>
      <w:r>
        <w:t>ю иных лиц, либо направленная на склонение или иное вовлечение детей в совершение таких действий;</w:t>
      </w:r>
    </w:p>
    <w:p w:rsidR="00000000" w:rsidRDefault="00390A7E">
      <w:pPr>
        <w:pStyle w:val="ConsPlusNormal"/>
        <w:jc w:val="both"/>
      </w:pPr>
      <w:r>
        <w:t>(в ред. Федерального закона от 18.12.2018 N 472-ФЗ)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способная вызвать у детей желание употребить наркотические средства, психотропные и (или) одурманивающи</w:t>
      </w:r>
      <w:r>
        <w:t>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</w:t>
      </w:r>
    </w:p>
    <w:p w:rsidR="00000000" w:rsidRDefault="00390A7E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обосновывающая или оправдывающа</w:t>
      </w:r>
      <w:r>
        <w:t>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отрицающая семейные ценности, пропагандирующая нетр</w:t>
      </w:r>
      <w:r>
        <w:t>адиционные сексуальные отношения и формирующая неуважение к родителям и (или) другим членам семьи;</w:t>
      </w:r>
    </w:p>
    <w:p w:rsidR="00000000" w:rsidRDefault="00390A7E">
      <w:pPr>
        <w:pStyle w:val="ConsPlusNormal"/>
        <w:jc w:val="both"/>
      </w:pPr>
      <w:r>
        <w:t>(в ред. Федерального закона от 29.06.2013 N 135-ФЗ)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4" w:name="Par82"/>
      <w:bookmarkEnd w:id="4"/>
      <w:r>
        <w:t>5) оправдывающая противоправное поведение;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6) содержащая нецензурную брань;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7) содержащая инфор</w:t>
      </w:r>
      <w:r>
        <w:t>мацию порнографического характера;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lastRenderedPageBreak/>
        <w:t>8) 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</w:t>
      </w:r>
      <w:r>
        <w:t>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личность такого несовершеннолетнего.</w:t>
      </w:r>
    </w:p>
    <w:p w:rsidR="00000000" w:rsidRDefault="00390A7E">
      <w:pPr>
        <w:pStyle w:val="ConsPlusNormal"/>
        <w:jc w:val="both"/>
      </w:pPr>
      <w:r>
        <w:t>(п. 8 введ</w:t>
      </w:r>
      <w:r>
        <w:t>ен Федеральным законом от 05.04.2013 N 50-ФЗ)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5" w:name="Par87"/>
      <w:bookmarkEnd w:id="5"/>
      <w:r>
        <w:t>3. К информации, распространение которой среди детей определенных возрастных категорий ограничено, относится информация: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представляемая в виде изображения или описания жестокости, физического и (ил</w:t>
      </w:r>
      <w:r>
        <w:t>и) психического насилия, преступления или иного антиобщественного действия;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</w:t>
      </w:r>
      <w:r>
        <w:t>ания, самоубийства, несчастного случая, аварии или катастрофы и (или) их последствий;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представляемая в виде изображения или описания половых отношений между мужчиной и женщиной;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содержащая бранные слова и выражения, не относящиеся к нецензурной брани</w:t>
      </w:r>
      <w:r>
        <w:t>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jc w:val="center"/>
        <w:outlineLvl w:val="0"/>
      </w:pPr>
      <w:bookmarkStart w:id="6" w:name="Par93"/>
      <w:bookmarkEnd w:id="6"/>
      <w:r>
        <w:t>Глава 2. КЛАССИФИКАЦИЯ ИНФОРМАЦИОННОЙ ПРОДУКЦИИ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6. Осуществление классификации информационной продукции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Классификация информационной продукции осуществляется ее производителями и (или) распространителями самостоятельно (в том числе</w:t>
      </w:r>
      <w:r>
        <w:t xml:space="preserve"> с участием эксперта, экспертов и (или) экспертных организаций, отвечающих требованиям </w:t>
      </w:r>
      <w:hyperlink w:anchor="Par224" w:tooltip="Статья 17. Общие требования к экспертизе информационной продукции" w:history="1">
        <w:r>
          <w:rPr>
            <w:color w:val="0000FF"/>
          </w:rPr>
          <w:t>статьи 17</w:t>
        </w:r>
      </w:hyperlink>
      <w:r>
        <w:t xml:space="preserve"> настоящего Федерального закона) до начала ее оборота на территори</w:t>
      </w:r>
      <w:r>
        <w:t>и Российской Федерации.</w:t>
      </w:r>
    </w:p>
    <w:p w:rsidR="00000000" w:rsidRDefault="00390A7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При проведении исследований в целях классификации информационной продукции оценке подлежат: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вероятность причинения содержащейся в ней информацией вреда здоровью и (или) развитию детей.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7" w:name="Par103"/>
      <w:bookmarkEnd w:id="7"/>
      <w:r>
        <w:t>3. Классификация информационной продукции осуществ</w:t>
      </w:r>
      <w:r>
        <w:t>ляется в соответствии с требованиями настоящего Федерального закона по следующим категориям информационной продукции:</w:t>
      </w:r>
    </w:p>
    <w:p w:rsidR="00000000" w:rsidRDefault="00390A7E">
      <w:pPr>
        <w:pStyle w:val="ConsPlusNormal"/>
        <w:jc w:val="both"/>
      </w:pPr>
      <w:r>
        <w:lastRenderedPageBreak/>
        <w:t>(в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информационная продукция для детей, не достигших возраста шести лет;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информацион</w:t>
      </w:r>
      <w:r>
        <w:t>ная продукция для детей, достигших возраста шести лет;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информационная продукция для детей, достигших возраста двенадцати лет;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информационная продукция для детей, достигших возраста шестнадцати лет;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5) информационная продукция, запрещенная для детей (</w:t>
      </w:r>
      <w:r>
        <w:t xml:space="preserve">информационная продукция, содержащая информацию, предусмотренную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закона).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4. Классификация информационн</w:t>
      </w:r>
      <w:r>
        <w:t>ой продукции, предназначенной и (или) используемой для обучения и воспитания детей в организациях, 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</w:t>
      </w:r>
      <w:r>
        <w:t>ния, дополнительных общеобразовательных программ, осуществляется в соответствии с настоящим Федеральным законом и законодательством об образовании.</w:t>
      </w:r>
    </w:p>
    <w:p w:rsidR="00000000" w:rsidRDefault="00390A7E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5. Классификация фильмов осуществляется в соотве</w:t>
      </w:r>
      <w:r>
        <w:t>тствии с требованиями настоящего Федерального закона и законодательства Российской Федерации о государственной поддержке кинематографии.</w:t>
      </w:r>
    </w:p>
    <w:p w:rsidR="00000000" w:rsidRDefault="00390A7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6. Сведения, полученные в результате классификации информационной п</w:t>
      </w:r>
      <w:r>
        <w:t>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Федерации.</w:t>
      </w:r>
    </w:p>
    <w:p w:rsidR="00000000" w:rsidRDefault="00390A7E">
      <w:pPr>
        <w:pStyle w:val="ConsPlusNormal"/>
        <w:jc w:val="both"/>
      </w:pPr>
      <w:r>
        <w:t xml:space="preserve">(в ред. </w:t>
      </w:r>
      <w:r>
        <w:t>Федерального закона от 28.07.2012 N 139-ФЗ)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bookmarkStart w:id="8" w:name="Par117"/>
      <w:bookmarkEnd w:id="8"/>
      <w:r>
        <w:t>Статья 7. Информационная продукция для детей, не достигших возраста шести лет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К информационной продукции для детей, не достигших возраста шести лет, может быть отнесена информационная продукция, сод</w:t>
      </w:r>
      <w:r>
        <w:t>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</w:t>
      </w:r>
      <w:r>
        <w:t>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bookmarkStart w:id="9" w:name="Par121"/>
      <w:bookmarkEnd w:id="9"/>
      <w:r>
        <w:t>Статья 8. Информационная продукция для детей, достигших возраста шести лет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К до</w:t>
      </w:r>
      <w:r>
        <w:t xml:space="preserve">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w:anchor="Par117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стать</w:t>
        </w:r>
        <w:r>
          <w:rPr>
            <w:color w:val="0000FF"/>
          </w:rPr>
          <w:t>ей 7</w:t>
        </w:r>
      </w:hyperlink>
      <w:r>
        <w:t xml:space="preserve"> настоящего </w:t>
      </w:r>
      <w:r>
        <w:lastRenderedPageBreak/>
        <w:t>Федерального закона, а также информационная продукция, содержащая оправданные ее жанром и (или) сюжетом: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1) кратковременные и ненатуралистические изображение или описание заболеваний человека (за исключением тяжелых заболеваний) и (или) </w:t>
      </w:r>
      <w:r>
        <w:t>их последствий в форме, не унижающей человеческого достоинства;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</w:t>
      </w:r>
      <w:r>
        <w:t>или панику;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</w:t>
      </w:r>
      <w:r>
        <w:t>ьное, осуждающее отношение к лицам, их совершающим.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bookmarkStart w:id="10" w:name="Par128"/>
      <w:bookmarkEnd w:id="10"/>
      <w:r>
        <w:t>Статья 9. Информационная продукция для детей, достигших возраста двенадцати лет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возраста двенадцати лет, может быть отне</w:t>
      </w:r>
      <w:r>
        <w:t xml:space="preserve">сена информационная продукция, предусмотренная </w:t>
      </w:r>
      <w:hyperlink w:anchor="Par121" w:tooltip="Статья 8. Информационная продукция для детей, достигших возраста шести лет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</w:t>
      </w:r>
      <w:r>
        <w:t>ом и (или) сюжетом: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</w:t>
      </w:r>
      <w:r>
        <w:t>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изображение или описание, не побуждающие к совершению антиобществен</w:t>
      </w:r>
      <w:r>
        <w:t>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</w:t>
      </w:r>
      <w:r>
        <w:t>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</w:t>
      </w:r>
      <w:r>
        <w:t>еств, изделий;</w:t>
      </w:r>
    </w:p>
    <w:p w:rsidR="00000000" w:rsidRDefault="00390A7E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</w:t>
      </w:r>
      <w:r>
        <w:t xml:space="preserve"> женщиной, за исключением изображения или описания действий сексуального характера.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bookmarkStart w:id="11" w:name="Par136"/>
      <w:bookmarkEnd w:id="11"/>
      <w:r>
        <w:t>Статья 10. Информационная продукция для детей, достигших возраста шестнадцати лет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возрас</w:t>
      </w:r>
      <w:r>
        <w:t xml:space="preserve">та </w:t>
      </w:r>
      <w:r>
        <w:lastRenderedPageBreak/>
        <w:t xml:space="preserve">шестнадцати лет, может быть отнесена информационная продукция, предусмотренная </w:t>
      </w:r>
      <w:hyperlink w:anchor="Par128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информационная п</w:t>
      </w:r>
      <w:r>
        <w:t>родукция, содержащая оправданные ее жанром и (или) сюжетом: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изоб</w:t>
      </w:r>
      <w:r>
        <w:t>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</w:t>
      </w:r>
      <w:r>
        <w:t>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информация о наркотических средствах или о психотропных и (или) об одурманивающих веществах (без их демонстр</w:t>
      </w:r>
      <w:r>
        <w:t>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12" w:name="Par142"/>
      <w:bookmarkEnd w:id="12"/>
      <w:r>
        <w:t>4) отдельн</w:t>
      </w:r>
      <w:r>
        <w:t>ые бранные слова и (или) выражения, не относящиеся к нецензурной брани;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13" w:name="Par143"/>
      <w:bookmarkEnd w:id="13"/>
      <w: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</w:t>
      </w:r>
      <w:r>
        <w:t>ия или описания действий сексуального характера.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jc w:val="center"/>
        <w:outlineLvl w:val="0"/>
      </w:pPr>
      <w:r>
        <w:t>Глава 3. ТРЕБОВАНИЯ К ОБОРОТУ ИНФОРМАЦИОННОЙ ПРОДУКЦИИ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11. Общие требования к обороту информационной продукции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Оборот информаци</w:t>
      </w:r>
      <w:r>
        <w:t xml:space="preserve">онной продукции, содержащей информацию, запрещенную для распространения среди детей в соответствии с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</w:t>
      </w:r>
      <w:r>
        <w:t>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3. Требования к административным и организационным мерам, техническ</w:t>
      </w:r>
      <w:r>
        <w:t>им и программно-аппаратным средствам защиты детей от информации, причиняющей вред их здоровью и (или) развитию,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4. Оборот информационной продукции</w:t>
      </w:r>
      <w:r>
        <w:t xml:space="preserve">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исключением: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lastRenderedPageBreak/>
        <w:t xml:space="preserve">1) </w:t>
      </w:r>
      <w:r>
        <w:t>учебников и учебных пособий, рекомендуемых или допускаемых к использованию в образовательном процессе в соответствии с законодательством об образовании;</w:t>
      </w:r>
    </w:p>
    <w:p w:rsidR="00000000" w:rsidRDefault="00390A7E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телепрограмм, телепередач, транслируемых в эфире</w:t>
      </w:r>
      <w:r>
        <w:t xml:space="preserve"> без предварительной записи;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5) периодических печатных изданий, специализирующихся на распространении ин</w:t>
      </w:r>
      <w:r>
        <w:t>формации общественно-политического или производственно-практического характера;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6) информации, распространяемой посредством информационно-телекоммуникационных сетей, в том числе сети "Интернет", кроме сетевых изданий и аудиовизуальных сервисов;</w:t>
      </w:r>
    </w:p>
    <w:p w:rsidR="00000000" w:rsidRDefault="00390A7E">
      <w:pPr>
        <w:pStyle w:val="ConsPlusNormal"/>
        <w:jc w:val="both"/>
      </w:pPr>
      <w:r>
        <w:t>(п. 6 введе</w:t>
      </w:r>
      <w:r>
        <w:t>н Федеральным законом от 28.07.2012 N 139-ФЗ; в ред. Федерального закона от 01.05.2017 N 87-ФЗ)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</w:t>
      </w:r>
      <w:r>
        <w:t xml:space="preserve"> средства массовой информации.</w:t>
      </w:r>
    </w:p>
    <w:p w:rsidR="00000000" w:rsidRDefault="00390A7E">
      <w:pPr>
        <w:pStyle w:val="ConsPlusNormal"/>
        <w:jc w:val="both"/>
      </w:pPr>
      <w:r>
        <w:t>(п. 7 введен Федеральным законом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</w:t>
      </w:r>
      <w:hyperlink w:anchor="Par128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6. До начала демонстрации посредством зрелищного мероприятия информационной продукции ей присваивается знак информац</w:t>
      </w:r>
      <w:r>
        <w:t>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</w:t>
      </w:r>
      <w:r>
        <w:t>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7. Демонстрация посредством зрелищного мероприятия информационной продукции, содержащей информацию,</w:t>
      </w:r>
      <w:r>
        <w:t xml:space="preserve">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предваряется непосредственно перед началом зрелищного мероприятия звуковым сообщением о недопу</w:t>
      </w:r>
      <w:r>
        <w:t>стимости или об ограничении присутствия на такой демонстрации детей соответствующих возрастных категорий.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8. В прокатном удостоверении аудиовизуального произведения должны содержаться сведения о категории данной информационной продукции.</w:t>
      </w:r>
    </w:p>
    <w:p w:rsidR="00000000" w:rsidRDefault="00390A7E">
      <w:pPr>
        <w:pStyle w:val="ConsPlusNormal"/>
        <w:jc w:val="both"/>
      </w:pPr>
      <w:r>
        <w:t>(в ред. Федерально</w:t>
      </w:r>
      <w:r>
        <w:t>го закона от 28.07.2012 N 139-ФЗ)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12. Знак информационной продукции</w:t>
      </w:r>
    </w:p>
    <w:p w:rsidR="00000000" w:rsidRDefault="00390A7E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90A7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000000" w:rsidRDefault="00390A7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ч. 1 ст. 12 не </w:t>
            </w:r>
            <w:hyperlink w:anchor="Par305" w:tooltip="2. Положения части 1 статьи 12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печатную продукцию, выпущенную в оборот до 01.09</w:t>
            </w:r>
            <w:r>
              <w:rPr>
                <w:color w:val="392C69"/>
              </w:rPr>
              <w:t>.2012.</w:t>
            </w:r>
          </w:p>
        </w:tc>
      </w:tr>
    </w:tbl>
    <w:p w:rsidR="00000000" w:rsidRDefault="00390A7E">
      <w:pPr>
        <w:pStyle w:val="ConsPlusNormal"/>
        <w:spacing w:before="300"/>
        <w:ind w:firstLine="540"/>
        <w:jc w:val="both"/>
      </w:pPr>
      <w:bookmarkStart w:id="14" w:name="Par173"/>
      <w:bookmarkEnd w:id="14"/>
      <w:r>
        <w:t>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</w:t>
      </w:r>
      <w:r>
        <w:t>едерального закона ее производителем и (или) распространителем следующим образом: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применительно к категории информационн</w:t>
      </w:r>
      <w:r>
        <w:t>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применительно к категории информационной продукции для детей, достигших возраст</w:t>
      </w:r>
      <w:r>
        <w:t>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</w:t>
      </w:r>
      <w:r>
        <w:t xml:space="preserve"> и знака "плюс" и (или) текстового предупреждения в виде словосочетания "для детей старше 16 лет";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</w:t>
      </w:r>
      <w:r>
        <w:t>восочетания "запрещено для детей".</w:t>
      </w:r>
    </w:p>
    <w:p w:rsidR="00000000" w:rsidRDefault="00390A7E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</w:t>
      </w:r>
      <w:r>
        <w:t>нения среди детей перед началом демонстрации фильма при кино- и видеообслуживании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</w:t>
      </w:r>
      <w:r>
        <w:t xml:space="preserve"> не менее чем пять процентов площади экрана.</w:t>
      </w:r>
    </w:p>
    <w:p w:rsidR="00000000" w:rsidRDefault="00390A7E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соответствующего</w:t>
      </w:r>
      <w:r>
        <w:t xml:space="preserve"> зрелищного 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4. Знак информационной продукции размещается в публикуемых программах теле- и радиоп</w:t>
      </w:r>
      <w:r>
        <w:t>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4.1. Производитель, распространитель продукции средства массовой информации вправе </w:t>
      </w:r>
      <w:r>
        <w:lastRenderedPageBreak/>
        <w:t>заключить с лицом,</w:t>
      </w:r>
      <w:r>
        <w:t xml:space="preserve"> предоставившим ему для опубликования программу теле- и (или) радиопередач, перечень и (или) каталог информационной продукции, гражданско-правовой договор, по которому на указанное лицо возлагается обязанность обозначить знаком информационной продукции в с</w:t>
      </w:r>
      <w:r>
        <w:t>оответствии с настоящей статьей такие программы теле- и (или) радиопередач, перечни и (или) каталоги информационной продукции.</w:t>
      </w:r>
    </w:p>
    <w:p w:rsidR="00000000" w:rsidRDefault="00390A7E">
      <w:pPr>
        <w:pStyle w:val="ConsPlusNormal"/>
        <w:jc w:val="both"/>
      </w:pPr>
      <w:r>
        <w:t>(часть 4.1 введена Федеральным законом от 29.07.2018 N 242-ФЗ)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5. Текстовое предупреждение об ограничении распространения информа</w:t>
      </w:r>
      <w:r>
        <w:t>ционной продукции среди детей выполняется на русском языке, а в случаях, установленных Федеральным законом от 1 июня 2005 года N 53-ФЗ "О государственном языке Российской Федерации", на государственных языках республик, находящихся в составе Российской Фед</w:t>
      </w:r>
      <w:r>
        <w:t>ерации, других языках народов Российской Федерации или иностранных языках.</w:t>
      </w:r>
    </w:p>
    <w:p w:rsidR="00000000" w:rsidRDefault="00390A7E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w:anchor="Par75" w:tooltip="1)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ие таких действий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82" w:tooltip="5) оправдывающая противоправное поведение;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</w:t>
      </w:r>
      <w:r>
        <w:t>одлежит 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</w:t>
      </w:r>
      <w:r>
        <w:t xml:space="preserve">именением декодирующих технических устройств и с соблюдением требований </w:t>
      </w:r>
      <w:hyperlink w:anchor="Par193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5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2. Информационная продукция, содержащая информацию, предусмотренную </w:t>
      </w:r>
      <w:hyperlink w:anchor="Par142" w:tooltip="4) отдельные бранные слова и (или) выражения, не относящиеся к нецензурной брани;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143" w:tooltip="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" w:history="1">
        <w:r>
          <w:rPr>
            <w:color w:val="0000FF"/>
          </w:rPr>
          <w:t>5 статьи 10</w:t>
        </w:r>
      </w:hyperlink>
      <w:r>
        <w:t xml:space="preserve">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</w:t>
      </w:r>
      <w:r>
        <w:t xml:space="preserve">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Par193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5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15" w:name="Par193"/>
      <w:bookmarkEnd w:id="15"/>
      <w:r>
        <w:t>3. Распространение посредство</w:t>
      </w:r>
      <w:r>
        <w:t xml:space="preserve">м телевизионного вещания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сопровождается демонс</w:t>
      </w:r>
      <w:r>
        <w:t xml:space="preserve">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</w:t>
      </w:r>
      <w:r>
        <w:t>трансляции (после прерывания рекламой и (или) иной информацией).</w:t>
      </w:r>
    </w:p>
    <w:p w:rsidR="00000000" w:rsidRDefault="00390A7E">
      <w:pPr>
        <w:pStyle w:val="ConsPlusNormal"/>
        <w:jc w:val="both"/>
      </w:pPr>
      <w:r>
        <w:t>(часть 3 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16" w:name="Par195"/>
      <w:bookmarkEnd w:id="16"/>
      <w:r>
        <w:t xml:space="preserve">4. Распространение посредством радиовещания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</w:t>
      </w:r>
      <w:r>
        <w:t>установленном уполномоченным Правительством Российской Федерации федеральным органом исполнительной власти.</w:t>
      </w:r>
    </w:p>
    <w:p w:rsidR="00000000" w:rsidRDefault="00390A7E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5. При размещении анонсов или сообщений о распространении посредством теле- и </w:t>
      </w:r>
      <w:r>
        <w:lastRenderedPageBreak/>
        <w:t>радиовещан</w:t>
      </w:r>
      <w:r>
        <w:t>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390A7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</w:t>
      </w:r>
      <w:r>
        <w:t>атья 14. Особенности распространения информации посредством информационно-телекоммуникационных сетей</w:t>
      </w:r>
    </w:p>
    <w:p w:rsidR="00000000" w:rsidRDefault="00390A7E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Доступ к информации, распространяемой посредством информационно-телекоммуникационных сетей, в том ч</w:t>
      </w:r>
      <w:r>
        <w:t>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</w:t>
      </w:r>
      <w:r>
        <w:t>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2. Сайт в информационно-телекоммуникационной </w:t>
      </w:r>
      <w:r>
        <w:t>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</w:t>
      </w:r>
      <w:r>
        <w:t xml:space="preserve"> из категорий информационной продукции, установленных </w:t>
      </w:r>
      <w:hyperlink w:anchor="Par103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 xml:space="preserve">частью 3 </w:t>
        </w:r>
        <w:r>
          <w:rPr>
            <w:color w:val="0000FF"/>
          </w:rPr>
          <w:t>статьи 6</w:t>
        </w:r>
      </w:hyperlink>
      <w:r>
        <w:t xml:space="preserve">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3. Аудиовизуальный сервис должен содержать знак информационной продукции (в том числ</w:t>
      </w:r>
      <w:r>
        <w:t xml:space="preserve">е в машиночитаемом виде) и (или) текстовое предупреждение об ограничении распространения среди детей информационной продукции, соответствующие одной из категорий информационной продукции, установленных </w:t>
      </w:r>
      <w:hyperlink w:anchor="Par103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закона. Классификация аудиовизуальных сервисов осуществляется их владель</w:t>
      </w:r>
      <w:r>
        <w:t>цами самостоятельно в соответствии с требованиями настоящего Федерального закона.</w:t>
      </w:r>
    </w:p>
    <w:p w:rsidR="00000000" w:rsidRDefault="00390A7E">
      <w:pPr>
        <w:pStyle w:val="ConsPlusNormal"/>
        <w:jc w:val="both"/>
      </w:pPr>
      <w:r>
        <w:t>(часть 3 введена Федеральным законом от 01.05.2017 N 87-ФЗ)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15. Дополнительные требования к обороту отдельных видов информационной продукции для детей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В информаци</w:t>
      </w:r>
      <w:r>
        <w:t>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 дете</w:t>
      </w:r>
      <w:r>
        <w:t>й к участию в создании информационной продукции, причиняющей вред их здоровью и (или) развитию.</w:t>
      </w:r>
    </w:p>
    <w:p w:rsidR="00000000" w:rsidRDefault="00390A7E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Содержание и художественное оформление информационной продукции, предназначенной для обучения дет</w:t>
      </w:r>
      <w:r>
        <w:t>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достигших возраста шести лет.</w:t>
      </w:r>
    </w:p>
    <w:p w:rsidR="00000000" w:rsidRDefault="00390A7E">
      <w:pPr>
        <w:pStyle w:val="ConsPlusNormal"/>
        <w:jc w:val="both"/>
      </w:pPr>
      <w:r>
        <w:lastRenderedPageBreak/>
        <w:t>(в ред. Федерального закона от 02.07.2013 N 185-ФЗ)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</w:t>
      </w:r>
      <w:r>
        <w:t xml:space="preserve"> должны соответствовать требованиям </w:t>
      </w:r>
      <w:hyperlink w:anchor="Par117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6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16. Дополнительные требования к обороту информационной продукции, запрещенной для детей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Первая и последняя полосы газеты, обложка экземпляра печатной продукции, иной полиграфической продукции, запрещенн</w:t>
      </w:r>
      <w:r>
        <w:t>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Информационная продукция, запрещенная для детей, в виде печатной продукции д</w:t>
      </w:r>
      <w:r>
        <w:t>опускается к распространению в местах, доступных для детей, только в запечатанных упаковках.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3.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</w:t>
      </w:r>
      <w:r>
        <w:t xml:space="preserve">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jc w:val="center"/>
        <w:outlineLvl w:val="0"/>
      </w:pPr>
      <w:r>
        <w:t>Глава 4. ЭКСПЕРТИЗА ИНФОРМАЦИОННОЙ ПРОДУКЦИИ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bookmarkStart w:id="17" w:name="Par224"/>
      <w:bookmarkEnd w:id="17"/>
      <w:r>
        <w:t>Статья 17. Общие требования к экспертизе информационной продукции</w:t>
      </w:r>
    </w:p>
    <w:p w:rsidR="00000000" w:rsidRDefault="00390A7E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Экспертиза информационной продукции проводится экспертом, экспертами и (или) экспертными организациями, аккредитованными упо</w:t>
      </w:r>
      <w:r>
        <w:t>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</w:t>
      </w:r>
      <w:r>
        <w:t xml:space="preserve">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Уполномоченный Правительством Российской Федерации федеральный орган и</w:t>
      </w:r>
      <w:r>
        <w:t xml:space="preserve">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</w:t>
      </w:r>
      <w:r>
        <w:t>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3. Сведения, содержащиеся в реестре аккредитованных экспертов и экспертных органи</w:t>
      </w:r>
      <w:r>
        <w:t>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федеральными законами.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lastRenderedPageBreak/>
        <w:t>4. Уполномоченный Правительством Российской Федер</w:t>
      </w:r>
      <w:r>
        <w:t>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полное и (в случае, если имеется) со</w:t>
      </w:r>
      <w:r>
        <w:t>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фамилия, имя и (в случае, если имеется) отчество</w:t>
      </w:r>
      <w:r>
        <w:t xml:space="preserve">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3) фамилия, имя и (в случае, если имеется) отчество физического лица, наименование и </w:t>
      </w:r>
      <w:r>
        <w:t>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номер и дата выдачи аттестата аккредитации;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5) номер и дата п</w:t>
      </w:r>
      <w:r>
        <w:t>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6) вид информационной продукции, экспертизу которой вправе осуществля</w:t>
      </w:r>
      <w:r>
        <w:t>ть аккредитованный эксперт или аккредитованная экспертная организация;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7) сведения о приостановлении или прекращении действия выданного аттестата аккредитации.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</w:t>
      </w:r>
      <w:r>
        <w:t>изиологии, детской психиатрии, за исключением лиц: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</w:t>
      </w:r>
      <w:r>
        <w:t>их, умышленных преступлений против здоровья населения и общественной нравственности;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6. Порядок проведения экспертизы информационн</w:t>
      </w:r>
      <w:r>
        <w:t>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7. Экспертиза информационной продукции может проводиться двумя и более экспер</w:t>
      </w:r>
      <w:r>
        <w:t xml:space="preserve">тами </w:t>
      </w:r>
      <w:r>
        <w:lastRenderedPageBreak/>
        <w:t>одной специальности (комиссионная экспертиза) или разных специальностей (комплексная экспертиза).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8. Срок проведения экспертизы информационной продукции не может превышать тридцать дней с момента заключения договора о ее проведении.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9. Оплата услуг эк</w:t>
      </w:r>
      <w:r>
        <w:t>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18. Экспертное заключение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По окончании экспертизы информационной продукц</w:t>
      </w:r>
      <w:r>
        <w:t>ии дается экспертное заключение.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В экспертном заключении указываются: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</w:t>
      </w:r>
      <w:r>
        <w:t>ы по специальности, наличие ученой степени, ученого звания, занимаемая должность, место работы);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3) вопросы, поставленные перед экспертом, экспертами;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</w:t>
      </w:r>
      <w:r>
        <w:t>) содержание и результаты исследований с указанием методик;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7) выводы о наличии или об отсутствии в информационной продукции информации, причиняющей вред здоровью и (или) развити</w:t>
      </w:r>
      <w:r>
        <w:t>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3. Экспертное заключение комиссионной экспер</w:t>
      </w:r>
      <w:r>
        <w:t>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</w:t>
      </w:r>
      <w:r>
        <w:t>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 xml:space="preserve">4. Экспертное заключение составляется в трех экземплярах для </w:t>
      </w:r>
      <w:r>
        <w:t>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</w:t>
      </w:r>
      <w:r>
        <w:t xml:space="preserve">рта или в экспертной </w:t>
      </w:r>
      <w:r>
        <w:lastRenderedPageBreak/>
        <w:t>организации в течение пяти лет.</w:t>
      </w:r>
    </w:p>
    <w:p w:rsidR="00000000" w:rsidRDefault="00390A7E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5. Информация о проведенной экспертизе информационной продукции и ее результатах размещается уполномоченным Правительством Российской Федерации</w:t>
      </w:r>
      <w:r>
        <w:t xml:space="preserve">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заключения.</w:t>
      </w:r>
    </w:p>
    <w:p w:rsidR="00000000" w:rsidRDefault="00390A7E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6. 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</w:t>
      </w:r>
    </w:p>
    <w:p w:rsidR="00000000" w:rsidRDefault="00390A7E">
      <w:pPr>
        <w:pStyle w:val="ConsPlusNormal"/>
        <w:jc w:val="both"/>
      </w:pPr>
      <w:r>
        <w:t xml:space="preserve">(часть 6 </w:t>
      </w:r>
      <w:r>
        <w:t>введена Федеральным законом от 28.07.2012 N 139-ФЗ)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19. Правовые последствия экспертизы информационной продукции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 xml:space="preserve">В срок не позднее чем пятнадцать дней со дня получения экспертного заключения федеральный орган исполнительной власти, уполномоченный </w:t>
      </w:r>
      <w:r>
        <w:t>Правительством Российской Федерации, принимает решение: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18" w:name="Par268"/>
      <w:bookmarkEnd w:id="18"/>
      <w:r>
        <w:t>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</w:t>
      </w:r>
      <w:r>
        <w:t>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2) о соответствии информационной</w:t>
      </w:r>
      <w:r>
        <w:t xml:space="preserve"> продукции требованиям настоящего Федерального закона и об отказе в вынесении указанного в </w:t>
      </w:r>
      <w:hyperlink w:anchor="Par268" w:tooltip="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" w:history="1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jc w:val="center"/>
        <w:outlineLvl w:val="0"/>
      </w:pPr>
      <w:r>
        <w:t>Глава 5. ГОСУДАРСТВЕННЫЙ НАДЗОР И ОБЩЕСТВЕННЫЙ</w:t>
      </w:r>
    </w:p>
    <w:p w:rsidR="00000000" w:rsidRDefault="00390A7E">
      <w:pPr>
        <w:pStyle w:val="ConsPlusTitle"/>
        <w:jc w:val="center"/>
      </w:pPr>
      <w:r>
        <w:t>КОНТРОЛЬ ЗА СОБЛЮДЕНИЕМ ЗАКОНОДАТЕЛЬСТВА</w:t>
      </w:r>
    </w:p>
    <w:p w:rsidR="00000000" w:rsidRDefault="00390A7E">
      <w:pPr>
        <w:pStyle w:val="ConsPlusTitle"/>
        <w:jc w:val="center"/>
      </w:pPr>
      <w:r>
        <w:t>РОССИЙСКОЙ ФЕДЕРАЦИИ О ЗАЩИТЕ ДЕТЕЙ ОТ</w:t>
      </w:r>
    </w:p>
    <w:p w:rsidR="00000000" w:rsidRDefault="00390A7E">
      <w:pPr>
        <w:pStyle w:val="ConsPlusTitle"/>
        <w:jc w:val="center"/>
      </w:pPr>
      <w:r>
        <w:t>ИНФОРМАЦИИ, ПРИЧИНЯЮЩЕЙ ВРЕД ИХ</w:t>
      </w:r>
    </w:p>
    <w:p w:rsidR="00000000" w:rsidRDefault="00390A7E">
      <w:pPr>
        <w:pStyle w:val="ConsPlusTitle"/>
        <w:jc w:val="center"/>
      </w:pPr>
      <w:r>
        <w:t>ЗДОРОВЬЮ И (ИЛИ) РАЗВИТИЮ</w:t>
      </w:r>
    </w:p>
    <w:p w:rsidR="00000000" w:rsidRDefault="00390A7E">
      <w:pPr>
        <w:pStyle w:val="ConsPlusNormal"/>
        <w:jc w:val="center"/>
      </w:pPr>
      <w:r>
        <w:t>(в ред. Федер</w:t>
      </w:r>
      <w:r>
        <w:t>альных законов от 28.07.2012 N 139-ФЗ,</w:t>
      </w:r>
    </w:p>
    <w:p w:rsidR="00000000" w:rsidRDefault="00390A7E">
      <w:pPr>
        <w:pStyle w:val="ConsPlusNormal"/>
        <w:jc w:val="center"/>
      </w:pPr>
      <w:r>
        <w:t>от 14.10.2014 N 307-ФЗ)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390A7E">
      <w:pPr>
        <w:pStyle w:val="ConsPlusNormal"/>
        <w:jc w:val="both"/>
      </w:pPr>
      <w:r>
        <w:t>(в ред. Федеральных законов о</w:t>
      </w:r>
      <w:r>
        <w:t>т 28.07.2012 N 139-ФЗ, от 14.10.2014 N 307-ФЗ)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своей компетенции федеральны</w:t>
      </w:r>
      <w:r>
        <w:t xml:space="preserve">й орган исполнительной власти, осуществляющий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федеральный орган </w:t>
      </w:r>
      <w:r>
        <w:lastRenderedPageBreak/>
        <w:t>исполнительной власти, осуществляющий фе</w:t>
      </w:r>
      <w:r>
        <w:t>деральный государственный надзор в области защиты прав потребителей, и федеральный орган исполнительной власти, осуществляющий функции по контролю и надзору в сфере образования и науки.</w:t>
      </w:r>
    </w:p>
    <w:p w:rsidR="00000000" w:rsidRDefault="00390A7E">
      <w:pPr>
        <w:pStyle w:val="ConsPlusNormal"/>
        <w:jc w:val="both"/>
      </w:pPr>
      <w:r>
        <w:t>(часть 1 в ред. Федерального закона от 14.10.2014 N 307-ФЗ)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Утратил</w:t>
      </w:r>
      <w:r>
        <w:t xml:space="preserve"> силу. - Федеральный закон от 14.10.2014 N 307-ФЗ.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21. Общественный контроль в сфере защиты детей от информации, причиняющей вред их здоровью и (или) развитию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</w:t>
      </w:r>
      <w:r>
        <w:t>нный контроль за соблюдением требований настоящего Федерального закона.</w:t>
      </w:r>
    </w:p>
    <w:p w:rsidR="00000000" w:rsidRDefault="00390A7E">
      <w:pPr>
        <w:pStyle w:val="ConsPlusNormal"/>
        <w:spacing w:before="240"/>
        <w:ind w:firstLine="540"/>
        <w:jc w:val="both"/>
      </w:pPr>
      <w:r>
        <w:t>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</w:t>
      </w:r>
      <w:r>
        <w:t>па детей к информации, в том числе посредством создания "горячих линий".</w:t>
      </w:r>
    </w:p>
    <w:p w:rsidR="00000000" w:rsidRDefault="00390A7E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jc w:val="center"/>
        <w:outlineLvl w:val="0"/>
      </w:pPr>
      <w:r>
        <w:t>Глава 6. ОТВЕТСТВЕННОСТЬ ЗА ПРАВОНАРУШЕНИЯ В СФЕРЕ</w:t>
      </w:r>
    </w:p>
    <w:p w:rsidR="00000000" w:rsidRDefault="00390A7E">
      <w:pPr>
        <w:pStyle w:val="ConsPlusTitle"/>
        <w:jc w:val="center"/>
      </w:pPr>
      <w:r>
        <w:t>ЗАЩИТЫ ДЕТЕЙ ОТ ИНФОРМАЦИИ, ПРИЧИНЯЮЩЕЙ ВРЕД ИХ ЗДОРОВЬЮ</w:t>
      </w:r>
    </w:p>
    <w:p w:rsidR="00000000" w:rsidRDefault="00390A7E">
      <w:pPr>
        <w:pStyle w:val="ConsPlusTitle"/>
        <w:jc w:val="center"/>
      </w:pPr>
      <w:r>
        <w:t>И (ИЛИ) РАЗВИТ</w:t>
      </w:r>
      <w:r>
        <w:t>ИЮ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Нарушение законодательства Российской Федерации о защите детей от информации, причиняющей вред их здоровью и (или) развитию,</w:t>
      </w:r>
      <w:r>
        <w:t xml:space="preserve"> влечет за собой ответственность в соответствии с законодательством Российской Федерации.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jc w:val="center"/>
        <w:outlineLvl w:val="0"/>
      </w:pPr>
      <w:r>
        <w:t>Глава 7. ЗАКЛЮЧИТЕЛЬНЫЕ ПОЛОЖЕНИЯ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Title"/>
        <w:ind w:firstLine="540"/>
        <w:jc w:val="both"/>
        <w:outlineLvl w:val="1"/>
      </w:pPr>
      <w:r>
        <w:t>Статья 23. Порядок вступления в силу настоящего Федерального закона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ind w:firstLine="540"/>
        <w:jc w:val="both"/>
      </w:pPr>
      <w:r>
        <w:t>1. Настоящий Федеральный закон вступает в силу с 1 сентября 2</w:t>
      </w:r>
      <w:r>
        <w:t>012 года.</w:t>
      </w:r>
    </w:p>
    <w:p w:rsidR="00000000" w:rsidRDefault="00390A7E">
      <w:pPr>
        <w:pStyle w:val="ConsPlusNormal"/>
        <w:spacing w:before="240"/>
        <w:ind w:firstLine="540"/>
        <w:jc w:val="both"/>
      </w:pPr>
      <w:bookmarkStart w:id="19" w:name="Par305"/>
      <w:bookmarkEnd w:id="19"/>
      <w:r>
        <w:t xml:space="preserve">2. Положения </w:t>
      </w:r>
      <w:hyperlink w:anchor="Par173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</w:t>
      </w:r>
      <w:r>
        <w:t xml:space="preserve"> силу настоящего Федерального закона.</w:t>
      </w:r>
    </w:p>
    <w:p w:rsidR="00000000" w:rsidRDefault="00390A7E">
      <w:pPr>
        <w:pStyle w:val="ConsPlusNormal"/>
        <w:ind w:firstLine="540"/>
        <w:jc w:val="both"/>
      </w:pPr>
    </w:p>
    <w:p w:rsidR="00000000" w:rsidRDefault="00390A7E">
      <w:pPr>
        <w:pStyle w:val="ConsPlusNormal"/>
        <w:jc w:val="right"/>
      </w:pPr>
      <w:r>
        <w:t>Президент</w:t>
      </w:r>
    </w:p>
    <w:p w:rsidR="00000000" w:rsidRDefault="00390A7E">
      <w:pPr>
        <w:pStyle w:val="ConsPlusNormal"/>
        <w:jc w:val="right"/>
      </w:pPr>
      <w:r>
        <w:t>Российской Федерации</w:t>
      </w:r>
    </w:p>
    <w:p w:rsidR="00000000" w:rsidRDefault="00390A7E">
      <w:pPr>
        <w:pStyle w:val="ConsPlusNormal"/>
        <w:jc w:val="right"/>
      </w:pPr>
      <w:r>
        <w:t>Д.МЕДВЕДЕВ</w:t>
      </w:r>
    </w:p>
    <w:p w:rsidR="00000000" w:rsidRDefault="00390A7E">
      <w:pPr>
        <w:pStyle w:val="ConsPlusNormal"/>
      </w:pPr>
      <w:r>
        <w:t>Москва, Кремль</w:t>
      </w:r>
    </w:p>
    <w:p w:rsidR="00000000" w:rsidRDefault="00390A7E">
      <w:pPr>
        <w:pStyle w:val="ConsPlusNormal"/>
        <w:spacing w:before="240"/>
      </w:pPr>
      <w:r>
        <w:lastRenderedPageBreak/>
        <w:t>29 декабря 2010 года</w:t>
      </w:r>
    </w:p>
    <w:p w:rsidR="00000000" w:rsidRDefault="00390A7E">
      <w:pPr>
        <w:pStyle w:val="ConsPlusNormal"/>
        <w:spacing w:before="240"/>
      </w:pPr>
      <w:r>
        <w:t>N 436-ФЗ</w:t>
      </w:r>
    </w:p>
    <w:p w:rsidR="00000000" w:rsidRDefault="00390A7E">
      <w:pPr>
        <w:pStyle w:val="ConsPlusNormal"/>
      </w:pPr>
    </w:p>
    <w:p w:rsidR="00000000" w:rsidRDefault="00390A7E">
      <w:pPr>
        <w:pStyle w:val="ConsPlusNormal"/>
      </w:pPr>
    </w:p>
    <w:p w:rsidR="00390A7E" w:rsidRDefault="00390A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90A7E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A7E" w:rsidRDefault="00390A7E">
      <w:pPr>
        <w:spacing w:after="0" w:line="240" w:lineRule="auto"/>
      </w:pPr>
      <w:r>
        <w:separator/>
      </w:r>
    </w:p>
  </w:endnote>
  <w:endnote w:type="continuationSeparator" w:id="0">
    <w:p w:rsidR="00390A7E" w:rsidRDefault="0039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90A7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A7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A7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A7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42091">
            <w:rPr>
              <w:sz w:val="20"/>
              <w:szCs w:val="20"/>
            </w:rPr>
            <w:fldChar w:fldCharType="separate"/>
          </w:r>
          <w:r w:rsidR="00842091">
            <w:rPr>
              <w:noProof/>
              <w:sz w:val="20"/>
              <w:szCs w:val="20"/>
            </w:rPr>
            <w:t>19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42091">
            <w:rPr>
              <w:sz w:val="20"/>
              <w:szCs w:val="20"/>
            </w:rPr>
            <w:fldChar w:fldCharType="separate"/>
          </w:r>
          <w:r w:rsidR="00842091">
            <w:rPr>
              <w:noProof/>
              <w:sz w:val="20"/>
              <w:szCs w:val="20"/>
            </w:rPr>
            <w:t>19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90A7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A7E" w:rsidRDefault="00390A7E">
      <w:pPr>
        <w:spacing w:after="0" w:line="240" w:lineRule="auto"/>
      </w:pPr>
      <w:r>
        <w:separator/>
      </w:r>
    </w:p>
  </w:footnote>
  <w:footnote w:type="continuationSeparator" w:id="0">
    <w:p w:rsidR="00390A7E" w:rsidRDefault="0039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A7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29.12.2010 N 436-ФЗ</w:t>
          </w:r>
          <w:r>
            <w:rPr>
              <w:sz w:val="16"/>
              <w:szCs w:val="16"/>
            </w:rPr>
            <w:br/>
            <w:t>(ред. от 18.12.2018)</w:t>
          </w:r>
          <w:r>
            <w:rPr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A7E">
          <w:pPr>
            <w:pStyle w:val="ConsPlusNormal"/>
            <w:jc w:val="center"/>
          </w:pPr>
        </w:p>
        <w:p w:rsidR="00000000" w:rsidRDefault="00390A7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0A7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29.04.201</w:t>
          </w:r>
          <w:r>
            <w:rPr>
              <w:sz w:val="16"/>
              <w:szCs w:val="16"/>
            </w:rPr>
            <w:t>9</w:t>
          </w:r>
        </w:p>
      </w:tc>
    </w:tr>
  </w:tbl>
  <w:p w:rsidR="00000000" w:rsidRDefault="00390A7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90A7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91"/>
    <w:rsid w:val="00390A7E"/>
    <w:rsid w:val="0084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F7170C-6FB8-401A-A3AB-D1512161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7341</Words>
  <Characters>41849</Characters>
  <Application>Microsoft Office Word</Application>
  <DocSecurity>2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29.12.2010 N 436-ФЗ(ред. от 18.12.2018)"О защите детей от информации, причиняющей вред их здоровью и развитию"</vt:lpstr>
    </vt:vector>
  </TitlesOfParts>
  <Company>КонсультантПлюс Версия 4018.00.10</Company>
  <LinksUpToDate>false</LinksUpToDate>
  <CharactersWithSpaces>49092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436-ФЗ(ред. от 18.12.2018)"О защите детей от информации, причиняющей вред их здоровью и развитию"</dc:title>
  <dc:subject/>
  <dc:creator>Ирина</dc:creator>
  <cp:keywords/>
  <dc:description/>
  <cp:lastModifiedBy>Ирина</cp:lastModifiedBy>
  <cp:revision>2</cp:revision>
  <dcterms:created xsi:type="dcterms:W3CDTF">2019-04-29T01:11:00Z</dcterms:created>
  <dcterms:modified xsi:type="dcterms:W3CDTF">2019-04-29T01:11:00Z</dcterms:modified>
</cp:coreProperties>
</file>